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46" w:rsidRDefault="00B52646" w:rsidP="00B52646">
      <w:pPr>
        <w:jc w:val="center"/>
        <w:rPr>
          <w:rFonts w:ascii="Times New Roman" w:eastAsia="DejaVu Sans" w:hAnsi="Times New Roman" w:cs="Times New Roman"/>
          <w:b/>
          <w:bCs/>
          <w:color w:val="FF0000"/>
          <w:kern w:val="24"/>
          <w:sz w:val="64"/>
          <w:szCs w:val="6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</w:p>
    <w:p w:rsidR="00B52646" w:rsidRDefault="00B52646" w:rsidP="00B52646">
      <w:pPr>
        <w:ind w:left="360"/>
        <w:jc w:val="center"/>
        <w:rPr>
          <w:rFonts w:ascii="Verdana" w:eastAsia="+mn-ea" w:hAnsi="Verdana" w:cs="+mn-cs"/>
          <w:b/>
          <w:bCs/>
          <w:color w:val="FF0000"/>
          <w:kern w:val="24"/>
          <w:sz w:val="56"/>
          <w:szCs w:val="56"/>
        </w:rPr>
      </w:pPr>
    </w:p>
    <w:p w:rsidR="00191F35" w:rsidRPr="00191F35" w:rsidRDefault="00191F35" w:rsidP="00191F3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35">
        <w:rPr>
          <w:rFonts w:ascii="Times New Roman" w:eastAsia="DejaVu Sans" w:hAnsi="Times New Roman" w:cs="+mn-cs"/>
          <w:color w:val="000000"/>
          <w:kern w:val="24"/>
          <w:sz w:val="40"/>
          <w:szCs w:val="40"/>
          <w:lang w:eastAsia="ru-RU"/>
        </w:rPr>
        <w:t>ПЛАН ПРОТИВОПОЖАРНОГО ОБУСТРОЙСТВА  ТЕРРИТОРИИ НАСЕЛЕННОГО ПУНКТА</w:t>
      </w:r>
    </w:p>
    <w:p w:rsidR="00191F35" w:rsidRPr="00191F35" w:rsidRDefault="00A763A2" w:rsidP="00191F3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ejaVu Sans" w:hAnsi="Times New Roman" w:cs="+mn-cs"/>
          <w:color w:val="000000"/>
          <w:kern w:val="24"/>
          <w:sz w:val="40"/>
          <w:szCs w:val="40"/>
          <w:lang w:eastAsia="ru-RU"/>
        </w:rPr>
        <w:t>Д. МЕНЗОТ</w:t>
      </w:r>
      <w:r w:rsidR="00191F35" w:rsidRPr="00191F35">
        <w:rPr>
          <w:rFonts w:ascii="Times New Roman" w:eastAsia="DejaVu Sans" w:hAnsi="Times New Roman" w:cs="+mn-cs"/>
          <w:color w:val="000000"/>
          <w:kern w:val="24"/>
          <w:sz w:val="40"/>
          <w:szCs w:val="40"/>
          <w:lang w:eastAsia="ru-RU"/>
        </w:rPr>
        <w:t xml:space="preserve">  ИДРИНСКОГО РАЙОНА КРАСНОЯРСКОГО КРАЯ </w:t>
      </w:r>
    </w:p>
    <w:p w:rsidR="00191F35" w:rsidRPr="00191F35" w:rsidRDefault="00191F35" w:rsidP="00191F3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35">
        <w:rPr>
          <w:rFonts w:ascii="Times New Roman" w:eastAsia="DejaVu Sans" w:hAnsi="Times New Roman" w:cs="+mn-cs"/>
          <w:color w:val="000000"/>
          <w:kern w:val="24"/>
          <w:sz w:val="40"/>
          <w:szCs w:val="40"/>
          <w:lang w:eastAsia="ru-RU"/>
        </w:rPr>
        <w:t>(Общая информация)</w:t>
      </w:r>
    </w:p>
    <w:p w:rsidR="00B52646" w:rsidRDefault="00B52646" w:rsidP="00B52646">
      <w:pPr>
        <w:ind w:left="360"/>
        <w:jc w:val="center"/>
        <w:rPr>
          <w:rFonts w:ascii="Verdana" w:eastAsia="+mn-ea" w:hAnsi="Verdana" w:cs="+mn-cs"/>
          <w:b/>
          <w:bCs/>
          <w:color w:val="FF0000"/>
          <w:kern w:val="24"/>
          <w:sz w:val="56"/>
          <w:szCs w:val="56"/>
        </w:rPr>
      </w:pPr>
      <w:bookmarkStart w:id="0" w:name="_GoBack"/>
      <w:bookmarkEnd w:id="0"/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410"/>
        <w:gridCol w:w="1984"/>
        <w:gridCol w:w="2126"/>
        <w:gridCol w:w="2127"/>
        <w:gridCol w:w="2693"/>
      </w:tblGrid>
      <w:tr w:rsidR="00B52646" w:rsidTr="00191F35">
        <w:trPr>
          <w:trHeight w:val="613"/>
        </w:trPr>
        <w:tc>
          <w:tcPr>
            <w:tcW w:w="2867" w:type="dxa"/>
          </w:tcPr>
          <w:p w:rsidR="00B52646" w:rsidRPr="00191F35" w:rsidRDefault="00191F35" w:rsidP="00B5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</w:t>
            </w:r>
          </w:p>
        </w:tc>
        <w:tc>
          <w:tcPr>
            <w:tcW w:w="2410" w:type="dxa"/>
          </w:tcPr>
          <w:p w:rsidR="00B52646" w:rsidRDefault="00191F35" w:rsidP="00B5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территории</w:t>
            </w:r>
          </w:p>
          <w:p w:rsidR="00191F35" w:rsidRPr="00191F35" w:rsidRDefault="00191F35" w:rsidP="00B5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кв.км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52646" w:rsidRPr="00191F35" w:rsidRDefault="00191F35" w:rsidP="00B5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Население чел./в том числе детей</w:t>
            </w:r>
          </w:p>
        </w:tc>
        <w:tc>
          <w:tcPr>
            <w:tcW w:w="2126" w:type="dxa"/>
          </w:tcPr>
          <w:p w:rsidR="00B52646" w:rsidRPr="00191F35" w:rsidRDefault="00191F35" w:rsidP="00B5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Плотность населения на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кв.км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52646" w:rsidRPr="00191F35" w:rsidRDefault="00191F35" w:rsidP="00B5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дежурного</w:t>
            </w:r>
          </w:p>
        </w:tc>
        <w:tc>
          <w:tcPr>
            <w:tcW w:w="2693" w:type="dxa"/>
          </w:tcPr>
          <w:p w:rsidR="00B52646" w:rsidRPr="00FC3B0F" w:rsidRDefault="00191F35" w:rsidP="00B5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23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 сайт поселения</w:t>
            </w:r>
          </w:p>
        </w:tc>
      </w:tr>
      <w:tr w:rsidR="00B52646" w:rsidRPr="00EE73FC" w:rsidTr="00191F35">
        <w:tc>
          <w:tcPr>
            <w:tcW w:w="2867" w:type="dxa"/>
          </w:tcPr>
          <w:p w:rsidR="00B52646" w:rsidRPr="00191F35" w:rsidRDefault="00A763A2" w:rsidP="00B94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Мензот</w:t>
            </w:r>
          </w:p>
        </w:tc>
        <w:tc>
          <w:tcPr>
            <w:tcW w:w="2410" w:type="dxa"/>
          </w:tcPr>
          <w:p w:rsidR="00B52646" w:rsidRPr="00191F35" w:rsidRDefault="0031140A" w:rsidP="00B5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0,56,21</w:t>
            </w:r>
          </w:p>
        </w:tc>
        <w:tc>
          <w:tcPr>
            <w:tcW w:w="1984" w:type="dxa"/>
          </w:tcPr>
          <w:p w:rsidR="00B52646" w:rsidRPr="00191F35" w:rsidRDefault="0031140A" w:rsidP="00B5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148/29</w:t>
            </w:r>
          </w:p>
        </w:tc>
        <w:tc>
          <w:tcPr>
            <w:tcW w:w="2126" w:type="dxa"/>
          </w:tcPr>
          <w:p w:rsidR="00B52646" w:rsidRPr="00191F35" w:rsidRDefault="00653CA1" w:rsidP="00311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3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52646" w:rsidRPr="00191F35" w:rsidRDefault="004838C3" w:rsidP="00B94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839135</w:t>
            </w:r>
            <w:r w:rsidR="00B94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71230</w:t>
            </w:r>
          </w:p>
        </w:tc>
        <w:tc>
          <w:tcPr>
            <w:tcW w:w="2693" w:type="dxa"/>
          </w:tcPr>
          <w:p w:rsidR="00B52646" w:rsidRPr="00FC3B0F" w:rsidRDefault="00EE73FC" w:rsidP="00B5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ekaterininskij-r04.gosweb.gosuslugi.ru</w:t>
            </w:r>
          </w:p>
        </w:tc>
      </w:tr>
      <w:tr w:rsidR="004838C3" w:rsidRPr="004838C3" w:rsidTr="009A01BE">
        <w:tc>
          <w:tcPr>
            <w:tcW w:w="14207" w:type="dxa"/>
            <w:gridSpan w:val="6"/>
          </w:tcPr>
          <w:p w:rsidR="004838C3" w:rsidRPr="004838C3" w:rsidRDefault="004838C3" w:rsidP="00A763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Краткая характеристика: </w:t>
            </w:r>
            <w:r w:rsidR="00A7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Мензот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</w:t>
            </w:r>
            <w:r w:rsidR="00B94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Екатерининский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сельсовет, расположена на расстоянии </w:t>
            </w:r>
            <w:r w:rsidR="003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 от районного центра села Идринское,  в </w:t>
            </w:r>
            <w:r w:rsidR="00B94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311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 от краевого центра. Дорожное сообщение с районным центром – гравийная</w:t>
            </w:r>
            <w:r w:rsidR="00B94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асфальтовая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дорога</w:t>
            </w:r>
          </w:p>
        </w:tc>
      </w:tr>
    </w:tbl>
    <w:p w:rsidR="00B52646" w:rsidRDefault="00B52646" w:rsidP="00C45854">
      <w:pPr>
        <w:ind w:left="360"/>
        <w:rPr>
          <w:sz w:val="24"/>
          <w:szCs w:val="24"/>
        </w:rPr>
      </w:pPr>
    </w:p>
    <w:p w:rsidR="00B52646" w:rsidRPr="004838C3" w:rsidRDefault="00B52646" w:rsidP="00B52646">
      <w:pPr>
        <w:tabs>
          <w:tab w:val="left" w:pos="2235"/>
        </w:tabs>
        <w:rPr>
          <w:rFonts w:ascii="Times New Roman" w:hAnsi="Times New Roman" w:cs="Times New Roman"/>
        </w:rPr>
      </w:pPr>
    </w:p>
    <w:sectPr w:rsidR="00B52646" w:rsidRPr="004838C3" w:rsidSect="00B526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124E"/>
    <w:multiLevelType w:val="hybridMultilevel"/>
    <w:tmpl w:val="D0C807F6"/>
    <w:lvl w:ilvl="0" w:tplc="D7EAB7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9061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FC31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F032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F6EC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C24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A4F5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A07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2E99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F2"/>
    <w:rsid w:val="00017325"/>
    <w:rsid w:val="00191F35"/>
    <w:rsid w:val="0031140A"/>
    <w:rsid w:val="004838C3"/>
    <w:rsid w:val="004962F2"/>
    <w:rsid w:val="004F3B37"/>
    <w:rsid w:val="005845BF"/>
    <w:rsid w:val="00653CA1"/>
    <w:rsid w:val="008029D2"/>
    <w:rsid w:val="00923963"/>
    <w:rsid w:val="009F5929"/>
    <w:rsid w:val="00A763A2"/>
    <w:rsid w:val="00B52646"/>
    <w:rsid w:val="00B9480B"/>
    <w:rsid w:val="00C45854"/>
    <w:rsid w:val="00EE73FC"/>
    <w:rsid w:val="00FC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6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5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26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52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45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6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5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26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52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4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2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7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2023-08-07T04:35:00Z</cp:lastPrinted>
  <dcterms:created xsi:type="dcterms:W3CDTF">2023-08-07T04:14:00Z</dcterms:created>
  <dcterms:modified xsi:type="dcterms:W3CDTF">2023-08-23T09:16:00Z</dcterms:modified>
</cp:coreProperties>
</file>