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DE" w:rsidRPr="009B0C6C" w:rsidRDefault="00E358DE" w:rsidP="00E358D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B0C6C">
        <w:rPr>
          <w:rFonts w:ascii="Times New Roman" w:hAnsi="Times New Roman"/>
          <w:sz w:val="28"/>
          <w:szCs w:val="28"/>
        </w:rPr>
        <w:t>КРАСНОЯРСКИЙ КРАЙ</w:t>
      </w:r>
    </w:p>
    <w:p w:rsidR="00E358DE" w:rsidRPr="009B0C6C" w:rsidRDefault="00E358DE" w:rsidP="00E358D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B0C6C">
        <w:rPr>
          <w:rFonts w:ascii="Times New Roman" w:hAnsi="Times New Roman"/>
          <w:sz w:val="28"/>
          <w:szCs w:val="28"/>
        </w:rPr>
        <w:t>ИДРИНСКИЙ РАЙОН</w:t>
      </w:r>
    </w:p>
    <w:p w:rsidR="00E358DE" w:rsidRPr="009B0C6C" w:rsidRDefault="00E358DE" w:rsidP="00E358D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B0C6C">
        <w:rPr>
          <w:rFonts w:ascii="Times New Roman" w:hAnsi="Times New Roman"/>
          <w:sz w:val="28"/>
          <w:szCs w:val="28"/>
        </w:rPr>
        <w:t>ЕКАТЕРИНИНСКИЙ СЕЛЬСКИЙ СОВЕТ ДЕПУТАТОВ</w:t>
      </w:r>
    </w:p>
    <w:p w:rsidR="00E358DE" w:rsidRPr="009B0C6C" w:rsidRDefault="00E358DE" w:rsidP="00E358D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358DE" w:rsidRPr="009B0C6C" w:rsidRDefault="00E358DE" w:rsidP="00E358D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358DE" w:rsidRPr="009B0C6C" w:rsidRDefault="00E358DE" w:rsidP="00E358D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B0C6C">
        <w:rPr>
          <w:rFonts w:ascii="Times New Roman" w:hAnsi="Times New Roman"/>
          <w:sz w:val="28"/>
          <w:szCs w:val="28"/>
        </w:rPr>
        <w:t>РЕШЕНИЕ</w:t>
      </w:r>
    </w:p>
    <w:p w:rsidR="00E358DE" w:rsidRPr="009B0C6C" w:rsidRDefault="00E358DE" w:rsidP="00E358D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358DE" w:rsidRPr="009B0C6C" w:rsidRDefault="00441FF6" w:rsidP="00E358DE">
      <w:pPr>
        <w:pStyle w:val="a6"/>
        <w:jc w:val="center"/>
        <w:rPr>
          <w:rFonts w:ascii="Times New Roman" w:hAnsi="Times New Roman"/>
          <w:color w:val="4A442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14</w:t>
      </w:r>
      <w:r w:rsidR="00E358DE" w:rsidRPr="009B0C6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E358DE" w:rsidRPr="009B0C6C">
        <w:rPr>
          <w:rFonts w:ascii="Times New Roman" w:hAnsi="Times New Roman"/>
          <w:sz w:val="28"/>
          <w:szCs w:val="28"/>
        </w:rPr>
        <w:t xml:space="preserve">.2023                        С. Екатериновка                    </w:t>
      </w:r>
      <w:r>
        <w:rPr>
          <w:rFonts w:ascii="Times New Roman" w:hAnsi="Times New Roman"/>
          <w:sz w:val="28"/>
          <w:szCs w:val="28"/>
        </w:rPr>
        <w:t>№ 17</w:t>
      </w:r>
      <w:r w:rsidR="00AA2C9F">
        <w:rPr>
          <w:rFonts w:ascii="Times New Roman" w:hAnsi="Times New Roman"/>
          <w:sz w:val="28"/>
          <w:szCs w:val="28"/>
        </w:rPr>
        <w:t>-58-р</w:t>
      </w:r>
      <w:bookmarkStart w:id="0" w:name="_GoBack"/>
      <w:bookmarkEnd w:id="0"/>
    </w:p>
    <w:p w:rsidR="00DB2E5F" w:rsidRPr="009B0C6C" w:rsidRDefault="00DB2E5F" w:rsidP="00DB2E5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E5F" w:rsidRPr="009B0C6C" w:rsidRDefault="00DB2E5F" w:rsidP="00DB2E5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E5F" w:rsidRPr="009B0C6C" w:rsidRDefault="00DB2E5F" w:rsidP="00DB2E5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E5F" w:rsidRPr="009B0C6C" w:rsidRDefault="00DB2E5F" w:rsidP="00DB2E5F">
      <w:pPr>
        <w:keepNext/>
        <w:keepLines/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proofErr w:type="gramStart"/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proofErr w:type="gramEnd"/>
    </w:p>
    <w:p w:rsidR="00DB2E5F" w:rsidRPr="009B0C6C" w:rsidRDefault="00DB2E5F" w:rsidP="00DB2E5F">
      <w:pPr>
        <w:keepNext/>
        <w:keepLines/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Идринского района</w:t>
      </w:r>
    </w:p>
    <w:p w:rsidR="00DB2E5F" w:rsidRPr="009B0C6C" w:rsidRDefault="00DB2E5F" w:rsidP="00DB2E5F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E5F" w:rsidRPr="009B0C6C" w:rsidRDefault="00DB2E5F" w:rsidP="00DB2E5F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Идринского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9B0C6C"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Идринского района Красноярского края, 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Екатерининский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DB2E5F" w:rsidRPr="009B0C6C" w:rsidRDefault="00DB2E5F" w:rsidP="00DB2E5F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Идринского района Красноярского края следующие изменения:</w:t>
      </w:r>
    </w:p>
    <w:p w:rsidR="00DB2E5F" w:rsidRPr="009B0C6C" w:rsidRDefault="00DB2E5F" w:rsidP="00DB2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1.1. в пункте 1 статьи 1 после слов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zh-CN"/>
        </w:rPr>
        <w:t>«на местном референдуме»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дополнить словами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zh-CN"/>
        </w:rPr>
        <w:t>«(сходе граждан)»;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в подпункте 2 пункта 1 статьи 6 слово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словом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в пункте 3 статьи 8 слова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заменить словом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«сельсовета»;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пункт 3 статьи 13 исключить;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</w:t>
      </w:r>
      <w:r w:rsidRPr="009B0C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 пункте 5 статьи 14 после слова </w:t>
      </w:r>
      <w:r w:rsidRPr="009B0C6C">
        <w:rPr>
          <w:rFonts w:ascii="Times New Roman" w:eastAsia="Calibri" w:hAnsi="Times New Roman" w:cs="Times New Roman"/>
          <w:sz w:val="28"/>
          <w:szCs w:val="28"/>
          <w:lang w:eastAsia="zh-CN"/>
        </w:rPr>
        <w:t>«опубликования»</w:t>
      </w:r>
      <w:r w:rsidRPr="009B0C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дополнить словом </w:t>
      </w:r>
      <w:r w:rsidRPr="009B0C6C">
        <w:rPr>
          <w:rFonts w:ascii="Times New Roman" w:eastAsia="Calibri" w:hAnsi="Times New Roman" w:cs="Times New Roman"/>
          <w:sz w:val="28"/>
          <w:szCs w:val="28"/>
          <w:lang w:eastAsia="zh-CN"/>
        </w:rPr>
        <w:t>«(обнародования)»;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 </w:t>
      </w:r>
      <w:r w:rsidRPr="009B0C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пункт 4 статьи 17 дополнить словом </w:t>
      </w:r>
      <w:r w:rsidRPr="009B0C6C">
        <w:rPr>
          <w:rFonts w:ascii="Times New Roman" w:eastAsia="Calibri" w:hAnsi="Times New Roman" w:cs="Times New Roman"/>
          <w:sz w:val="28"/>
          <w:szCs w:val="28"/>
          <w:lang w:eastAsia="zh-CN"/>
        </w:rPr>
        <w:t>«(обнародования)»;</w:t>
      </w:r>
    </w:p>
    <w:p w:rsidR="00DB2E5F" w:rsidRPr="009B0C6C" w:rsidRDefault="00DB2E5F" w:rsidP="00DB2E5F">
      <w:pPr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1.7. в статье 21: </w:t>
      </w:r>
    </w:p>
    <w:p w:rsidR="00DB2E5F" w:rsidRPr="009B0C6C" w:rsidRDefault="00DB2E5F" w:rsidP="00DB2E5F">
      <w:pPr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пункте 4 слово 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</w:rPr>
        <w:t>очередные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исключить;</w:t>
      </w:r>
    </w:p>
    <w:p w:rsidR="00DB2E5F" w:rsidRPr="009B0C6C" w:rsidRDefault="00DB2E5F" w:rsidP="00DB2E5F">
      <w:pPr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дополнить пунктом 9 следующего содержания:</w:t>
      </w:r>
    </w:p>
    <w:p w:rsidR="00DB2E5F" w:rsidRPr="009B0C6C" w:rsidRDefault="00DB2E5F" w:rsidP="00DB2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«9. 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не может считаться правомочным, если на нем присутствует менее 50 процентов от числа избранных депутатов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1.8. в подпункте 5 пункта 1 статьи 24 слово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словом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 в статье 26: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абзац третий пункта 3 исключить;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 пункте 7 слова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словами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введении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 в статье 28: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B0C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 пункте 4 после слова </w:t>
      </w:r>
      <w:r w:rsidRPr="009B0C6C">
        <w:rPr>
          <w:rFonts w:ascii="Times New Roman" w:eastAsia="Calibri" w:hAnsi="Times New Roman" w:cs="Times New Roman"/>
          <w:sz w:val="28"/>
          <w:szCs w:val="28"/>
          <w:lang w:eastAsia="zh-CN"/>
        </w:rPr>
        <w:t>«опубликования»</w:t>
      </w:r>
      <w:r w:rsidRPr="009B0C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дополнить словом </w:t>
      </w:r>
      <w:r w:rsidRPr="009B0C6C">
        <w:rPr>
          <w:rFonts w:ascii="Times New Roman" w:eastAsia="Calibri" w:hAnsi="Times New Roman" w:cs="Times New Roman"/>
          <w:sz w:val="28"/>
          <w:szCs w:val="28"/>
          <w:lang w:eastAsia="zh-CN"/>
        </w:rPr>
        <w:t>«(обнародования)»;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в пункте 8 слова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«Губернатора Красноярского края»;</w:t>
      </w:r>
    </w:p>
    <w:p w:rsidR="00DB2E5F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1.11. абзац третий пункта 1 статьи 31 исключить;</w:t>
      </w:r>
    </w:p>
    <w:p w:rsidR="00936F59" w:rsidRDefault="00936F59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1.12. статью 34 дополнить пунктом следующего содержания: «5.</w:t>
      </w:r>
    </w:p>
    <w:p w:rsidR="00936F59" w:rsidRPr="00936F59" w:rsidRDefault="00936F59" w:rsidP="00936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3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муниципальных выборов, местного референдума, голосования по отзыву депутата, голосования по вопросам изменения границ сельсовета, преобразования муниципального образования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территориальная </w:t>
      </w:r>
      <w:r w:rsidRPr="0093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Избирательная комиссия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 района</w:t>
      </w:r>
      <w:proofErr w:type="gramStart"/>
      <w:r w:rsidRPr="0093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93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статью 34.1 исключить;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</w:t>
      </w:r>
      <w:r w:rsidR="00936F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в статье 36: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в наименовании слова «жителей сельсовета» заменить словом «граждан»;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в пункте 1 слова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«Жители сельсовета» 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заменить словом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zh-CN"/>
        </w:rPr>
        <w:t>«Граждане»;</w:t>
      </w:r>
    </w:p>
    <w:p w:rsidR="00DB2E5F" w:rsidRPr="009B0C6C" w:rsidRDefault="00DB2E5F" w:rsidP="00DB2E5F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="00936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предложение первое пункта 4 статьи 37.1 дополнить словами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««Об общих принципах организации местного самоуправления в Российской Федерации»»;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="00936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 пункте 1 статьи 46 слово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заменить словом 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Pr="009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водятся</w:t>
      </w: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2E5F" w:rsidRPr="009B0C6C" w:rsidRDefault="00DB2E5F" w:rsidP="00DB2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="00936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пункт 1 статьи 47 дополнить абзацем следующего содержания: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93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2.1 статьи 50 изложить в следующей редакции: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</w:t>
      </w:r>
      <w:proofErr w:type="gramStart"/>
      <w:r w:rsidRPr="009B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  <w:proofErr w:type="gramEnd"/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93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наименовании главы 10 слова «выборных должностных» исключить;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статье 53:</w:t>
      </w:r>
    </w:p>
    <w:p w:rsidR="00DB2E5F" w:rsidRPr="009B0C6C" w:rsidRDefault="00DB2E5F" w:rsidP="009B0C6C">
      <w:pPr>
        <w:pStyle w:val="a6"/>
        <w:rPr>
          <w:rFonts w:ascii="Times New Roman" w:eastAsia="Calibri" w:hAnsi="Times New Roman"/>
          <w:sz w:val="28"/>
          <w:szCs w:val="28"/>
          <w:lang w:eastAsia="zh-CN"/>
        </w:rPr>
      </w:pPr>
      <w:r w:rsidRPr="009B0C6C">
        <w:rPr>
          <w:rFonts w:ascii="Times New Roman" w:hAnsi="Times New Roman"/>
          <w:sz w:val="28"/>
          <w:szCs w:val="28"/>
          <w:lang w:eastAsia="zh-CN"/>
        </w:rPr>
        <w:t xml:space="preserve">- в наименовании слова </w:t>
      </w:r>
      <w:r w:rsidRPr="009B0C6C">
        <w:rPr>
          <w:rFonts w:ascii="Times New Roman" w:hAnsi="Times New Roman"/>
          <w:sz w:val="28"/>
          <w:szCs w:val="28"/>
        </w:rPr>
        <w:t>«выборных должностных» исключить;</w:t>
      </w:r>
    </w:p>
    <w:p w:rsidR="009B0C6C" w:rsidRPr="009B0C6C" w:rsidRDefault="00DB2E5F" w:rsidP="009B0C6C">
      <w:pPr>
        <w:pStyle w:val="a6"/>
        <w:rPr>
          <w:rFonts w:ascii="Times New Roman" w:hAnsi="Times New Roman"/>
          <w:sz w:val="28"/>
          <w:szCs w:val="28"/>
        </w:rPr>
      </w:pPr>
      <w:r w:rsidRPr="009B0C6C">
        <w:rPr>
          <w:rFonts w:ascii="Times New Roman" w:hAnsi="Times New Roman"/>
          <w:sz w:val="28"/>
          <w:szCs w:val="28"/>
        </w:rPr>
        <w:t>- пункт 1 дополнить подпунктом 1.11 следующего содержания:</w:t>
      </w:r>
    </w:p>
    <w:p w:rsidR="00DB2E5F" w:rsidRPr="009B0C6C" w:rsidRDefault="00DB2E5F" w:rsidP="009B0C6C">
      <w:pPr>
        <w:pStyle w:val="a6"/>
        <w:rPr>
          <w:rFonts w:ascii="Times New Roman" w:eastAsia="Calibri" w:hAnsi="Times New Roman"/>
          <w:sz w:val="28"/>
          <w:szCs w:val="28"/>
          <w:lang w:eastAsia="zh-CN"/>
        </w:rPr>
      </w:pPr>
      <w:r w:rsidRPr="009B0C6C">
        <w:rPr>
          <w:rFonts w:ascii="Times New Roman" w:hAnsi="Times New Roman"/>
          <w:bCs/>
          <w:sz w:val="28"/>
          <w:szCs w:val="28"/>
        </w:rPr>
        <w:t>«1.11) дополнительное профессиональное образование с сохранением на этот период замещаемой должности, денежного вознаграждения и денежного поощрения</w:t>
      </w:r>
      <w:proofErr w:type="gramStart"/>
      <w:r w:rsidRPr="009B0C6C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Pr="009B0C6C">
        <w:rPr>
          <w:rFonts w:ascii="Times New Roman" w:hAnsi="Times New Roman"/>
          <w:bCs/>
          <w:sz w:val="28"/>
          <w:szCs w:val="28"/>
        </w:rPr>
        <w:t>;</w:t>
      </w:r>
    </w:p>
    <w:p w:rsidR="00DB2E5F" w:rsidRPr="009B0C6C" w:rsidRDefault="00DB2E5F" w:rsidP="00DB2E5F">
      <w:pPr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1.21. в статье 55 слово 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заменить </w:t>
      </w:r>
      <w:r w:rsidRPr="009B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словами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0C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федеральными законами</w:t>
      </w:r>
      <w:r w:rsidRPr="009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B2E5F" w:rsidRPr="009B0C6C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</w:rPr>
        <w:t>1.22. в статье 57 после слов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C6C">
        <w:rPr>
          <w:rFonts w:ascii="Times New Roman" w:eastAsia="Times New Roman" w:hAnsi="Times New Roman" w:cs="Times New Roman"/>
          <w:sz w:val="28"/>
          <w:szCs w:val="28"/>
        </w:rPr>
        <w:t>«состава Совета</w:t>
      </w:r>
      <w:proofErr w:type="gramStart"/>
      <w:r w:rsidRPr="009B0C6C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9B0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C6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словами</w:t>
      </w:r>
      <w:r w:rsidRPr="009B0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C6C">
        <w:rPr>
          <w:rFonts w:ascii="Times New Roman" w:eastAsia="Times New Roman" w:hAnsi="Times New Roman" w:cs="Times New Roman"/>
          <w:sz w:val="28"/>
          <w:szCs w:val="28"/>
        </w:rPr>
        <w:t>«органы территориального общественного самоуправления, прокурор Идринского района,».</w:t>
      </w:r>
    </w:p>
    <w:p w:rsidR="00873809" w:rsidRPr="00873809" w:rsidRDefault="00DB2E5F" w:rsidP="00936F59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873809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gramStart"/>
      <w:r w:rsidR="00873809" w:rsidRPr="008738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3809" w:rsidRPr="00873809">
        <w:rPr>
          <w:rFonts w:ascii="Times New Roman" w:hAnsi="Times New Roman"/>
          <w:sz w:val="28"/>
          <w:szCs w:val="28"/>
        </w:rPr>
        <w:t xml:space="preserve"> исполнением Решения возложить на Главу Екатерининского сельсовета Кузнецова Ивана Григорьевича.</w:t>
      </w:r>
    </w:p>
    <w:p w:rsidR="00DB2E5F" w:rsidRPr="00873809" w:rsidRDefault="00DB2E5F" w:rsidP="00936F59">
      <w:pPr>
        <w:pStyle w:val="a6"/>
        <w:ind w:firstLine="708"/>
        <w:rPr>
          <w:rFonts w:ascii="Times New Roman" w:eastAsia="Calibri" w:hAnsi="Times New Roman"/>
          <w:sz w:val="28"/>
          <w:szCs w:val="28"/>
          <w:lang w:eastAsia="zh-CN"/>
        </w:rPr>
      </w:pPr>
      <w:r w:rsidRPr="00873809">
        <w:rPr>
          <w:rFonts w:ascii="Times New Roman" w:hAnsi="Times New Roman"/>
          <w:b/>
          <w:bCs/>
          <w:sz w:val="28"/>
          <w:szCs w:val="28"/>
        </w:rPr>
        <w:t>3.</w:t>
      </w:r>
      <w:r w:rsidRPr="008738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809">
        <w:rPr>
          <w:rFonts w:ascii="Times New Roman" w:hAnsi="Times New Roman"/>
          <w:sz w:val="28"/>
          <w:szCs w:val="28"/>
        </w:rPr>
        <w:t>Глава Екатерининского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B2E5F" w:rsidRPr="00873809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 опубликования (обнародования).</w:t>
      </w:r>
    </w:p>
    <w:p w:rsidR="00DB2E5F" w:rsidRPr="00873809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E5F" w:rsidRPr="00873809" w:rsidRDefault="00DB2E5F" w:rsidP="00DB2E5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E5F" w:rsidRPr="00873809" w:rsidRDefault="00DB2E5F" w:rsidP="00DB2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</w:t>
      </w:r>
      <w:r w:rsidR="008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И.Г. Кузнецов</w:t>
      </w:r>
      <w:r w:rsidRPr="0087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6E2D8D" w:rsidRPr="00873809" w:rsidRDefault="006E2D8D">
      <w:pPr>
        <w:rPr>
          <w:rFonts w:ascii="Times New Roman" w:hAnsi="Times New Roman" w:cs="Times New Roman"/>
          <w:sz w:val="28"/>
          <w:szCs w:val="28"/>
        </w:rPr>
      </w:pPr>
    </w:p>
    <w:sectPr w:rsidR="006E2D8D" w:rsidRPr="0087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DA" w:rsidRDefault="005B32DA" w:rsidP="00DB2E5F">
      <w:pPr>
        <w:spacing w:after="0" w:line="240" w:lineRule="auto"/>
      </w:pPr>
      <w:r>
        <w:separator/>
      </w:r>
    </w:p>
  </w:endnote>
  <w:endnote w:type="continuationSeparator" w:id="0">
    <w:p w:rsidR="005B32DA" w:rsidRDefault="005B32DA" w:rsidP="00DB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DA" w:rsidRDefault="005B32DA" w:rsidP="00DB2E5F">
      <w:pPr>
        <w:spacing w:after="0" w:line="240" w:lineRule="auto"/>
      </w:pPr>
      <w:r>
        <w:separator/>
      </w:r>
    </w:p>
  </w:footnote>
  <w:footnote w:type="continuationSeparator" w:id="0">
    <w:p w:rsidR="005B32DA" w:rsidRDefault="005B32DA" w:rsidP="00DB2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52"/>
    <w:rsid w:val="00132E62"/>
    <w:rsid w:val="00441FF6"/>
    <w:rsid w:val="004B5A1E"/>
    <w:rsid w:val="00507ADA"/>
    <w:rsid w:val="005B32DA"/>
    <w:rsid w:val="00637825"/>
    <w:rsid w:val="006E2D8D"/>
    <w:rsid w:val="00873809"/>
    <w:rsid w:val="008D13E5"/>
    <w:rsid w:val="00936F59"/>
    <w:rsid w:val="009B0C6C"/>
    <w:rsid w:val="00AA2C9F"/>
    <w:rsid w:val="00DB2E5F"/>
    <w:rsid w:val="00DE6B3B"/>
    <w:rsid w:val="00E358DE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B2E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DB2E5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rsid w:val="00DB2E5F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E35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B2E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DB2E5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rsid w:val="00DB2E5F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E35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2023-04-13T01:49:00Z</cp:lastPrinted>
  <dcterms:created xsi:type="dcterms:W3CDTF">2023-02-16T01:02:00Z</dcterms:created>
  <dcterms:modified xsi:type="dcterms:W3CDTF">2023-04-13T01:49:00Z</dcterms:modified>
</cp:coreProperties>
</file>