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89" w:rsidRPr="00E9779F" w:rsidRDefault="00A92B89" w:rsidP="00A92B89">
      <w:pPr>
        <w:pStyle w:val="ab"/>
        <w:jc w:val="center"/>
        <w:rPr>
          <w:sz w:val="28"/>
          <w:szCs w:val="28"/>
        </w:rPr>
      </w:pPr>
      <w:bookmarkStart w:id="0" w:name="_GoBack"/>
      <w:bookmarkEnd w:id="0"/>
      <w:r w:rsidRPr="00E9779F">
        <w:rPr>
          <w:sz w:val="28"/>
          <w:szCs w:val="28"/>
        </w:rPr>
        <w:t>КРАСНОЯРСКИЙ КРАЙ</w:t>
      </w:r>
    </w:p>
    <w:p w:rsidR="00A92B89" w:rsidRPr="00E9779F" w:rsidRDefault="00A92B89" w:rsidP="00A92B89">
      <w:pPr>
        <w:pStyle w:val="ab"/>
        <w:jc w:val="center"/>
        <w:rPr>
          <w:sz w:val="28"/>
          <w:szCs w:val="28"/>
        </w:rPr>
      </w:pPr>
      <w:r w:rsidRPr="00E9779F">
        <w:rPr>
          <w:sz w:val="28"/>
          <w:szCs w:val="28"/>
        </w:rPr>
        <w:t>ИДРИНСКИЙ РАЙОН</w:t>
      </w:r>
    </w:p>
    <w:p w:rsidR="00A92B89" w:rsidRPr="00E9779F" w:rsidRDefault="00A92B89" w:rsidP="00A92B89">
      <w:pPr>
        <w:pStyle w:val="ab"/>
        <w:jc w:val="center"/>
        <w:rPr>
          <w:sz w:val="28"/>
          <w:szCs w:val="28"/>
        </w:rPr>
      </w:pPr>
      <w:r w:rsidRPr="00E9779F">
        <w:rPr>
          <w:sz w:val="28"/>
          <w:szCs w:val="28"/>
        </w:rPr>
        <w:t>ЕКАТЕРИНИНСКИЙ СЕЛЬСКИЙ СОВЕТ ДЕПУТАТОВ</w:t>
      </w:r>
    </w:p>
    <w:p w:rsidR="00A92B89" w:rsidRPr="00E9779F" w:rsidRDefault="00A92B89" w:rsidP="00A92B89">
      <w:pPr>
        <w:pStyle w:val="ab"/>
        <w:jc w:val="center"/>
        <w:rPr>
          <w:sz w:val="28"/>
          <w:szCs w:val="28"/>
        </w:rPr>
      </w:pPr>
    </w:p>
    <w:p w:rsidR="00A92B89" w:rsidRPr="00E9779F" w:rsidRDefault="00A92B89" w:rsidP="00A92B89">
      <w:pPr>
        <w:pStyle w:val="ab"/>
        <w:jc w:val="center"/>
        <w:rPr>
          <w:sz w:val="28"/>
          <w:szCs w:val="28"/>
        </w:rPr>
      </w:pPr>
    </w:p>
    <w:p w:rsidR="00A92B89" w:rsidRPr="00E9779F" w:rsidRDefault="00A92B89" w:rsidP="00A92B89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E9779F">
        <w:rPr>
          <w:rFonts w:ascii="Times New Roman" w:hAnsi="Times New Roman"/>
          <w:b w:val="0"/>
          <w:sz w:val="28"/>
          <w:szCs w:val="28"/>
        </w:rPr>
        <w:t>РЕШЕНИЕ</w:t>
      </w:r>
    </w:p>
    <w:p w:rsidR="00A92B89" w:rsidRPr="00E9779F" w:rsidRDefault="00A92B89" w:rsidP="00A92B89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A92B89" w:rsidRPr="00E9779F" w:rsidRDefault="009745C0" w:rsidP="00A92B89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12.11.</w:t>
      </w:r>
      <w:r w:rsidR="00A92B89" w:rsidRPr="00A92B89">
        <w:rPr>
          <w:rFonts w:ascii="Times New Roman" w:hAnsi="Times New Roman"/>
          <w:b w:val="0"/>
          <w:sz w:val="28"/>
          <w:szCs w:val="28"/>
        </w:rPr>
        <w:t>2021г.                            с. Екатериновка                             №</w:t>
      </w:r>
      <w:r>
        <w:rPr>
          <w:rFonts w:ascii="Times New Roman" w:hAnsi="Times New Roman"/>
          <w:b w:val="0"/>
          <w:sz w:val="28"/>
          <w:szCs w:val="28"/>
        </w:rPr>
        <w:t>9-27-р</w:t>
      </w:r>
    </w:p>
    <w:p w:rsidR="00A92B89" w:rsidRPr="0069562E" w:rsidRDefault="00A92B89" w:rsidP="00570780">
      <w:pPr>
        <w:pStyle w:val="ab"/>
        <w:rPr>
          <w:b/>
          <w:sz w:val="28"/>
          <w:szCs w:val="28"/>
        </w:rPr>
      </w:pPr>
      <w:r w:rsidRPr="0069562E">
        <w:rPr>
          <w:b/>
          <w:sz w:val="28"/>
          <w:szCs w:val="28"/>
        </w:rPr>
        <w:t>О внесении изменений в Решение № 11-21-р от 20.12.2016</w:t>
      </w:r>
    </w:p>
    <w:p w:rsidR="00A92B89" w:rsidRPr="0069562E" w:rsidRDefault="00A92B89" w:rsidP="00570780">
      <w:pPr>
        <w:pStyle w:val="ab"/>
        <w:rPr>
          <w:b/>
          <w:sz w:val="28"/>
          <w:szCs w:val="28"/>
        </w:rPr>
      </w:pPr>
      <w:r w:rsidRPr="0069562E">
        <w:rPr>
          <w:b/>
          <w:sz w:val="28"/>
          <w:szCs w:val="28"/>
        </w:rPr>
        <w:t xml:space="preserve"> «Об утверждении Положения об оплате труда депутатов, выборных должностных лиц местного самоуправления,</w:t>
      </w:r>
      <w:r w:rsidR="00570780" w:rsidRPr="0069562E">
        <w:rPr>
          <w:b/>
          <w:sz w:val="28"/>
          <w:szCs w:val="28"/>
        </w:rPr>
        <w:t xml:space="preserve"> </w:t>
      </w:r>
      <w:r w:rsidRPr="0069562E">
        <w:rPr>
          <w:b/>
          <w:sz w:val="28"/>
          <w:szCs w:val="28"/>
        </w:rPr>
        <w:t>осуществляющих свои полномочия на</w:t>
      </w:r>
      <w:r w:rsidR="00570780" w:rsidRPr="0069562E">
        <w:rPr>
          <w:b/>
          <w:sz w:val="28"/>
          <w:szCs w:val="28"/>
        </w:rPr>
        <w:t xml:space="preserve"> </w:t>
      </w:r>
      <w:r w:rsidRPr="0069562E">
        <w:rPr>
          <w:b/>
          <w:sz w:val="28"/>
          <w:szCs w:val="28"/>
        </w:rPr>
        <w:t>постоянной основе, лиц, замещающих</w:t>
      </w:r>
      <w:r w:rsidR="00570780" w:rsidRPr="0069562E">
        <w:rPr>
          <w:b/>
          <w:sz w:val="28"/>
          <w:szCs w:val="28"/>
        </w:rPr>
        <w:t xml:space="preserve"> </w:t>
      </w:r>
      <w:r w:rsidRPr="0069562E">
        <w:rPr>
          <w:b/>
          <w:sz w:val="28"/>
          <w:szCs w:val="28"/>
        </w:rPr>
        <w:t>иные муниципальные должности,</w:t>
      </w:r>
      <w:r w:rsidR="00570780" w:rsidRPr="0069562E">
        <w:rPr>
          <w:b/>
          <w:sz w:val="28"/>
          <w:szCs w:val="28"/>
        </w:rPr>
        <w:t xml:space="preserve"> </w:t>
      </w:r>
      <w:r w:rsidRPr="0069562E">
        <w:rPr>
          <w:b/>
          <w:sz w:val="28"/>
          <w:szCs w:val="28"/>
        </w:rPr>
        <w:t>и муниципальных служащих</w:t>
      </w:r>
      <w:r w:rsidRPr="0069562E">
        <w:rPr>
          <w:b/>
        </w:rPr>
        <w:t xml:space="preserve"> </w:t>
      </w:r>
      <w:r w:rsidRPr="0069562E">
        <w:rPr>
          <w:b/>
          <w:sz w:val="28"/>
          <w:szCs w:val="28"/>
        </w:rPr>
        <w:t>администрации Екатерининского сельсовета»</w:t>
      </w:r>
    </w:p>
    <w:p w:rsidR="00A92B89" w:rsidRPr="00E9779F" w:rsidRDefault="00A92B89" w:rsidP="00A92B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2B89" w:rsidRPr="00E9779F" w:rsidRDefault="00A92B89" w:rsidP="00A92B89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A92B89" w:rsidRDefault="00A92B89" w:rsidP="00A92B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79F">
        <w:rPr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E9779F">
        <w:rPr>
          <w:sz w:val="28"/>
          <w:szCs w:val="28"/>
        </w:rPr>
        <w:br/>
        <w:t xml:space="preserve"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E9779F">
        <w:rPr>
          <w:spacing w:val="-1"/>
          <w:sz w:val="28"/>
          <w:szCs w:val="28"/>
        </w:rPr>
        <w:t>п.п. 1.2 статьи 53 Устава Екатерининского сельсовета</w:t>
      </w:r>
      <w:r w:rsidRPr="00E9779F">
        <w:rPr>
          <w:sz w:val="28"/>
          <w:szCs w:val="28"/>
        </w:rPr>
        <w:t>, Екатерининский сельский</w:t>
      </w:r>
      <w:r>
        <w:rPr>
          <w:sz w:val="28"/>
          <w:szCs w:val="28"/>
        </w:rPr>
        <w:t xml:space="preserve"> совет депутатов </w:t>
      </w:r>
      <w:r w:rsidRPr="00E9779F">
        <w:rPr>
          <w:sz w:val="28"/>
          <w:szCs w:val="28"/>
        </w:rPr>
        <w:t>РЕШИЛ:</w:t>
      </w:r>
    </w:p>
    <w:p w:rsidR="0079105C" w:rsidRPr="0079105C" w:rsidRDefault="00A92B89" w:rsidP="0079105C">
      <w:pPr>
        <w:ind w:firstLine="540"/>
        <w:jc w:val="both"/>
        <w:rPr>
          <w:sz w:val="20"/>
          <w:szCs w:val="20"/>
        </w:rPr>
      </w:pPr>
      <w:r w:rsidRPr="0079105C">
        <w:rPr>
          <w:sz w:val="28"/>
          <w:szCs w:val="28"/>
        </w:rPr>
        <w:t xml:space="preserve">Внести изменений в Решение № 11-21-р от 20.12.2016г. </w:t>
      </w:r>
      <w:r w:rsidR="004F17C0" w:rsidRPr="0079105C">
        <w:rPr>
          <w:sz w:val="28"/>
          <w:szCs w:val="28"/>
        </w:rPr>
        <w:t>В</w:t>
      </w:r>
      <w:r w:rsidRPr="0079105C">
        <w:rPr>
          <w:sz w:val="28"/>
          <w:szCs w:val="28"/>
        </w:rPr>
        <w:t xml:space="preserve"> </w:t>
      </w:r>
      <w:r w:rsidR="0079105C">
        <w:rPr>
          <w:sz w:val="28"/>
          <w:szCs w:val="28"/>
        </w:rPr>
        <w:t xml:space="preserve">положение </w:t>
      </w:r>
      <w:r w:rsidR="0079105C" w:rsidRPr="0079105C">
        <w:rPr>
          <w:sz w:val="28"/>
          <w:szCs w:val="28"/>
        </w:rPr>
        <w:t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</w:t>
      </w:r>
      <w:r w:rsidR="0079105C" w:rsidRPr="0079105C">
        <w:t xml:space="preserve"> </w:t>
      </w:r>
      <w:r w:rsidR="0079105C" w:rsidRPr="0079105C">
        <w:rPr>
          <w:sz w:val="28"/>
          <w:szCs w:val="28"/>
        </w:rPr>
        <w:t>администрации Екатерининского сельсовета</w:t>
      </w:r>
      <w:r w:rsidR="0079105C">
        <w:rPr>
          <w:sz w:val="28"/>
          <w:szCs w:val="28"/>
        </w:rPr>
        <w:t xml:space="preserve"> </w:t>
      </w:r>
      <w:r w:rsidR="0079105C" w:rsidRPr="003B1117">
        <w:rPr>
          <w:sz w:val="28"/>
          <w:szCs w:val="28"/>
        </w:rPr>
        <w:t>следующие изменения</w:t>
      </w:r>
      <w:r w:rsidR="0079105C">
        <w:rPr>
          <w:sz w:val="28"/>
          <w:szCs w:val="28"/>
        </w:rPr>
        <w:t>:</w:t>
      </w:r>
    </w:p>
    <w:p w:rsidR="0079105C" w:rsidRDefault="00A92B89" w:rsidP="004F17C0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9105C">
        <w:rPr>
          <w:sz w:val="28"/>
          <w:szCs w:val="28"/>
        </w:rPr>
        <w:t xml:space="preserve"> </w:t>
      </w:r>
      <w:r w:rsidR="0079105C">
        <w:rPr>
          <w:sz w:val="28"/>
          <w:szCs w:val="28"/>
        </w:rPr>
        <w:t>В</w:t>
      </w:r>
      <w:r w:rsidR="004F17C0" w:rsidRPr="0079105C">
        <w:rPr>
          <w:sz w:val="28"/>
          <w:szCs w:val="28"/>
        </w:rPr>
        <w:t xml:space="preserve"> статье 4 пункта 2 подпункт «з</w:t>
      </w:r>
      <w:r w:rsidR="0079105C" w:rsidRPr="0079105C">
        <w:rPr>
          <w:sz w:val="28"/>
          <w:szCs w:val="28"/>
        </w:rPr>
        <w:t xml:space="preserve"> </w:t>
      </w:r>
      <w:r w:rsidR="0079105C">
        <w:rPr>
          <w:sz w:val="28"/>
          <w:szCs w:val="28"/>
        </w:rPr>
        <w:t>после слов «единовременная выплата при предоставлении ежегодного оплачиваемого отпуска» дополнить словами «, которая не является выплатой за отработанное время»;</w:t>
      </w:r>
    </w:p>
    <w:p w:rsidR="00385B58" w:rsidRDefault="0079105C" w:rsidP="00385B58">
      <w:pPr>
        <w:numPr>
          <w:ilvl w:val="0"/>
          <w:numId w:val="2"/>
        </w:numPr>
        <w:autoSpaceDE w:val="0"/>
        <w:autoSpaceDN w:val="0"/>
        <w:adjustRightInd w:val="0"/>
        <w:ind w:hanging="356"/>
        <w:jc w:val="both"/>
        <w:outlineLvl w:val="1"/>
        <w:rPr>
          <w:sz w:val="28"/>
          <w:szCs w:val="28"/>
        </w:rPr>
      </w:pPr>
      <w:r w:rsidRPr="00385B58">
        <w:rPr>
          <w:sz w:val="28"/>
          <w:szCs w:val="28"/>
        </w:rPr>
        <w:t>Статью 7</w:t>
      </w:r>
      <w:r w:rsidR="00385B58" w:rsidRPr="00385B58">
        <w:rPr>
          <w:sz w:val="28"/>
          <w:szCs w:val="28"/>
        </w:rPr>
        <w:t xml:space="preserve"> изложить в следующей редакции</w:t>
      </w:r>
      <w:r w:rsidRPr="00385B58">
        <w:rPr>
          <w:sz w:val="28"/>
          <w:szCs w:val="28"/>
        </w:rPr>
        <w:t xml:space="preserve"> </w:t>
      </w:r>
      <w:r w:rsidR="00385B58" w:rsidRPr="00385B58">
        <w:rPr>
          <w:sz w:val="28"/>
          <w:szCs w:val="28"/>
        </w:rPr>
        <w:t xml:space="preserve">  «Статья 7. </w:t>
      </w:r>
      <w:r w:rsidRPr="00385B58">
        <w:rPr>
          <w:sz w:val="28"/>
          <w:szCs w:val="28"/>
        </w:rPr>
        <w:t xml:space="preserve">Ежемесячная надбавка за особые условия муниципальной службы </w:t>
      </w:r>
    </w:p>
    <w:p w:rsidR="0079105C" w:rsidRDefault="0079105C" w:rsidP="00385B58">
      <w:pPr>
        <w:autoSpaceDE w:val="0"/>
        <w:autoSpaceDN w:val="0"/>
        <w:adjustRightInd w:val="0"/>
        <w:ind w:left="1065"/>
        <w:jc w:val="both"/>
        <w:outlineLvl w:val="1"/>
        <w:rPr>
          <w:sz w:val="28"/>
          <w:szCs w:val="28"/>
        </w:rPr>
      </w:pPr>
      <w:r w:rsidRPr="00385B58">
        <w:rPr>
          <w:sz w:val="28"/>
          <w:szCs w:val="28"/>
        </w:rPr>
        <w:t>1. Размеры ежемесячной надбавки за особые условия муниципальной службы составляют:</w:t>
      </w:r>
    </w:p>
    <w:p w:rsidR="00385B58" w:rsidRPr="00385B58" w:rsidRDefault="00385B58" w:rsidP="00385B58">
      <w:pPr>
        <w:autoSpaceDE w:val="0"/>
        <w:autoSpaceDN w:val="0"/>
        <w:adjustRightInd w:val="0"/>
        <w:ind w:left="1773"/>
        <w:jc w:val="both"/>
        <w:outlineLvl w:val="1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05"/>
      </w:tblGrid>
      <w:tr w:rsidR="0079105C" w:rsidRPr="00BA0513" w:rsidTr="003C4F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05C" w:rsidRDefault="0079105C" w:rsidP="003C4F1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>Размеры надбавок за особые условия</w:t>
            </w:r>
          </w:p>
          <w:p w:rsidR="0079105C" w:rsidRPr="00BA0513" w:rsidRDefault="0079105C" w:rsidP="003C4F1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(процентов к должностному окладу)</w:t>
            </w:r>
          </w:p>
        </w:tc>
      </w:tr>
      <w:tr w:rsidR="0079105C" w:rsidRPr="00C9549D" w:rsidTr="003C4F1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05C" w:rsidRPr="00C9549D" w:rsidRDefault="0079105C" w:rsidP="003C4F1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05C" w:rsidRPr="00C9549D" w:rsidRDefault="0079105C" w:rsidP="003C4F1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79105C" w:rsidRPr="00C9549D" w:rsidTr="003C4F1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05C" w:rsidRPr="00C9549D" w:rsidRDefault="0079105C" w:rsidP="003C4F1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105C" w:rsidRPr="00C9549D" w:rsidRDefault="0079105C" w:rsidP="003C4F1F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</w:tr>
      <w:tr w:rsidR="0079105C" w:rsidRPr="00C9549D" w:rsidTr="003C4F1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5C" w:rsidRPr="00C9549D" w:rsidRDefault="0079105C" w:rsidP="003C4F1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05C" w:rsidRPr="00C9549D" w:rsidRDefault="0079105C" w:rsidP="003C4F1F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</w:tbl>
    <w:p w:rsidR="0079105C" w:rsidRDefault="0079105C" w:rsidP="007910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105C" w:rsidRPr="0079105C" w:rsidRDefault="00385B58" w:rsidP="00385B58">
      <w:pPr>
        <w:pStyle w:val="ConsPlusNormal"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9105C" w:rsidRPr="0079105C">
        <w:rPr>
          <w:rFonts w:ascii="Times New Roman" w:hAnsi="Times New Roman" w:cs="Times New Roman"/>
          <w:sz w:val="28"/>
          <w:szCs w:val="28"/>
        </w:rPr>
        <w:t>татью 10 изложить в следующей редакции:</w:t>
      </w:r>
    </w:p>
    <w:p w:rsidR="0079105C" w:rsidRPr="0079105C" w:rsidRDefault="0079105C" w:rsidP="007910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105C">
        <w:rPr>
          <w:rFonts w:ascii="Times New Roman" w:hAnsi="Times New Roman" w:cs="Times New Roman"/>
          <w:sz w:val="28"/>
          <w:szCs w:val="28"/>
        </w:rPr>
        <w:t>«Статья 10. Ежемесячная процентная надбавка за работу со сведениями, составляющими государственную тайну.</w:t>
      </w:r>
    </w:p>
    <w:p w:rsidR="0079105C" w:rsidRPr="0079105C" w:rsidRDefault="0079105C" w:rsidP="007910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05C">
        <w:rPr>
          <w:rFonts w:eastAsia="Calibri"/>
          <w:sz w:val="28"/>
          <w:szCs w:val="28"/>
        </w:rPr>
        <w:t>10.1.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79105C" w:rsidRPr="0079105C" w:rsidRDefault="0079105C" w:rsidP="007910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05C">
        <w:rPr>
          <w:rFonts w:eastAsia="Calibri"/>
          <w:sz w:val="28"/>
          <w:szCs w:val="28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79105C" w:rsidRPr="0079105C" w:rsidRDefault="0079105C" w:rsidP="007910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05C">
        <w:rPr>
          <w:rFonts w:eastAsia="Calibri"/>
          <w:sz w:val="28"/>
          <w:szCs w:val="28"/>
        </w:rPr>
        <w:t>а) «особой важности» составляет 50 - 75 процентов;</w:t>
      </w:r>
    </w:p>
    <w:p w:rsidR="0079105C" w:rsidRPr="0079105C" w:rsidRDefault="0079105C" w:rsidP="007910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05C">
        <w:rPr>
          <w:rFonts w:eastAsia="Calibri"/>
          <w:sz w:val="28"/>
          <w:szCs w:val="28"/>
        </w:rPr>
        <w:t>б) «совершенно секретно» составляет 30 - 50 процентов;</w:t>
      </w:r>
    </w:p>
    <w:p w:rsidR="0079105C" w:rsidRPr="0079105C" w:rsidRDefault="0079105C" w:rsidP="007910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05C">
        <w:rPr>
          <w:rFonts w:eastAsia="Calibri"/>
          <w:sz w:val="28"/>
          <w:szCs w:val="28"/>
        </w:rPr>
        <w:t>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79105C" w:rsidRPr="0079105C" w:rsidRDefault="0079105C" w:rsidP="007910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05C">
        <w:rPr>
          <w:rFonts w:eastAsia="Calibri"/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79105C" w:rsidRPr="0079105C" w:rsidRDefault="0079105C" w:rsidP="007910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105C">
        <w:rPr>
          <w:rFonts w:ascii="Times New Roman" w:hAnsi="Times New Roman" w:cs="Times New Roman"/>
          <w:sz w:val="28"/>
          <w:szCs w:val="28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79105C" w:rsidRPr="0079105C" w:rsidRDefault="0079105C" w:rsidP="007910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05C">
        <w:rPr>
          <w:rFonts w:eastAsia="Calibri"/>
          <w:sz w:val="28"/>
          <w:szCs w:val="28"/>
        </w:rPr>
        <w:t xml:space="preserve">10.2. В случае если размер ежемесячной процентной надбавки к должностному окладу, предусмотренной </w:t>
      </w:r>
      <w:hyperlink w:anchor="Par0" w:history="1">
        <w:r w:rsidRPr="0079105C">
          <w:rPr>
            <w:rFonts w:eastAsia="Calibri"/>
            <w:sz w:val="28"/>
            <w:szCs w:val="28"/>
          </w:rPr>
          <w:t>пунктом 1</w:t>
        </w:r>
      </w:hyperlink>
      <w:r w:rsidRPr="0079105C">
        <w:rPr>
          <w:rFonts w:eastAsia="Calibri"/>
          <w:sz w:val="28"/>
          <w:szCs w:val="28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9" w:history="1">
        <w:r w:rsidRPr="0079105C">
          <w:rPr>
            <w:rFonts w:eastAsia="Calibri"/>
            <w:sz w:val="28"/>
            <w:szCs w:val="28"/>
          </w:rPr>
          <w:t>сведениями</w:t>
        </w:r>
      </w:hyperlink>
      <w:r w:rsidRPr="0079105C">
        <w:rPr>
          <w:rFonts w:eastAsia="Calibri"/>
          <w:sz w:val="28"/>
          <w:szCs w:val="28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</w:p>
    <w:p w:rsidR="0079105C" w:rsidRPr="0079105C" w:rsidRDefault="0079105C" w:rsidP="00791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05C">
        <w:rPr>
          <w:rFonts w:ascii="Times New Roman" w:hAnsi="Times New Roman" w:cs="Times New Roman"/>
          <w:sz w:val="28"/>
          <w:szCs w:val="28"/>
        </w:rPr>
        <w:t xml:space="preserve">10.3. Дополнительно к ежемесячной процентной надбавке, предусмотренной </w:t>
      </w:r>
      <w:hyperlink w:anchor="P15" w:history="1">
        <w:r w:rsidRPr="0079105C">
          <w:rPr>
            <w:rFonts w:ascii="Times New Roman" w:hAnsi="Times New Roman" w:cs="Times New Roman"/>
            <w:color w:val="0000FF"/>
            <w:sz w:val="28"/>
            <w:szCs w:val="28"/>
          </w:rPr>
          <w:t>пунктом 10.1</w:t>
        </w:r>
      </w:hyperlink>
      <w:r w:rsidRPr="0079105C">
        <w:rPr>
          <w:rFonts w:ascii="Times New Roman" w:hAnsi="Times New Roman" w:cs="Times New Roman"/>
          <w:sz w:val="28"/>
          <w:szCs w:val="28"/>
        </w:rPr>
        <w:t xml:space="preserve"> настоящей статьи,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работы в структурных подразделениях по защите государственной тайны в следующих размерах:</w:t>
      </w:r>
    </w:p>
    <w:p w:rsidR="0079105C" w:rsidRPr="0079105C" w:rsidRDefault="0079105C" w:rsidP="00791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05C">
        <w:rPr>
          <w:rFonts w:ascii="Times New Roman" w:hAnsi="Times New Roman" w:cs="Times New Roman"/>
          <w:sz w:val="28"/>
          <w:szCs w:val="28"/>
        </w:rPr>
        <w:t>а) при стаже от 1 до 5 лет - 10 процентов к должностному окладу;</w:t>
      </w:r>
    </w:p>
    <w:p w:rsidR="0079105C" w:rsidRPr="0079105C" w:rsidRDefault="0079105C" w:rsidP="00791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05C">
        <w:rPr>
          <w:rFonts w:ascii="Times New Roman" w:hAnsi="Times New Roman" w:cs="Times New Roman"/>
          <w:sz w:val="28"/>
          <w:szCs w:val="28"/>
        </w:rPr>
        <w:t>б) при стаже от 5 до 10 лет - 15 процентов к должностному окладу;</w:t>
      </w:r>
    </w:p>
    <w:p w:rsidR="0079105C" w:rsidRPr="0079105C" w:rsidRDefault="0079105C" w:rsidP="00791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05C">
        <w:rPr>
          <w:rFonts w:ascii="Times New Roman" w:hAnsi="Times New Roman" w:cs="Times New Roman"/>
          <w:sz w:val="28"/>
          <w:szCs w:val="28"/>
        </w:rPr>
        <w:t>в) при стаже от 10 лет и выше - 20 процентов к должностному окладу.</w:t>
      </w:r>
    </w:p>
    <w:p w:rsidR="0079105C" w:rsidRPr="0079105C" w:rsidRDefault="0079105C" w:rsidP="007910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9105C">
        <w:rPr>
          <w:sz w:val="28"/>
          <w:szCs w:val="28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79105C" w:rsidRDefault="0079105C" w:rsidP="0079105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0243" w:rsidRPr="007E6BA2" w:rsidRDefault="00860243" w:rsidP="00860243">
      <w:pPr>
        <w:numPr>
          <w:ilvl w:val="0"/>
          <w:numId w:val="2"/>
        </w:numPr>
        <w:jc w:val="both"/>
        <w:rPr>
          <w:sz w:val="28"/>
          <w:szCs w:val="28"/>
        </w:rPr>
      </w:pPr>
      <w:r w:rsidRPr="007E6BA2">
        <w:rPr>
          <w:sz w:val="28"/>
          <w:szCs w:val="28"/>
        </w:rPr>
        <w:t>Статью 15 изложить в следующей редакции:</w:t>
      </w:r>
    </w:p>
    <w:p w:rsidR="00860243" w:rsidRPr="007E6BA2" w:rsidRDefault="00860243" w:rsidP="00860243">
      <w:pPr>
        <w:ind w:firstLine="720"/>
        <w:jc w:val="both"/>
        <w:rPr>
          <w:b/>
          <w:sz w:val="28"/>
          <w:szCs w:val="28"/>
        </w:rPr>
      </w:pPr>
      <w:r w:rsidRPr="007E6BA2">
        <w:rPr>
          <w:b/>
          <w:sz w:val="28"/>
          <w:szCs w:val="28"/>
        </w:rPr>
        <w:lastRenderedPageBreak/>
        <w:t>«Статья 15. Порядок формирования фонда оплаты лиц, замещающих муниципальные должности, и муниципальных служащих</w:t>
      </w:r>
      <w:r w:rsidRPr="007E6BA2">
        <w:rPr>
          <w:rStyle w:val="a9"/>
          <w:b/>
          <w:sz w:val="28"/>
          <w:szCs w:val="28"/>
        </w:rPr>
        <w:footnoteReference w:id="1"/>
      </w:r>
    </w:p>
    <w:p w:rsidR="00860243" w:rsidRPr="007E6BA2" w:rsidRDefault="00860243" w:rsidP="00860243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E6BA2">
        <w:rPr>
          <w:rFonts w:ascii="Times New Roman" w:hAnsi="Times New Roman"/>
          <w:sz w:val="28"/>
          <w:szCs w:val="28"/>
        </w:rPr>
        <w:t>«Размер фонда оплаты труда состоит из:</w:t>
      </w:r>
    </w:p>
    <w:p w:rsidR="00860243" w:rsidRPr="007E6BA2" w:rsidRDefault="00860243" w:rsidP="008602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6BA2">
        <w:rPr>
          <w:sz w:val="28"/>
          <w:szCs w:val="28"/>
        </w:rPr>
        <w:t>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860243" w:rsidRPr="007E6BA2" w:rsidRDefault="00860243" w:rsidP="00860243">
      <w:pPr>
        <w:ind w:firstLine="720"/>
        <w:jc w:val="both"/>
        <w:rPr>
          <w:b/>
          <w:sz w:val="28"/>
          <w:szCs w:val="28"/>
        </w:rPr>
      </w:pPr>
      <w:r w:rsidRPr="007E6BA2">
        <w:rPr>
          <w:sz w:val="28"/>
          <w:szCs w:val="28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860243" w:rsidRPr="007E6BA2" w:rsidRDefault="00860243" w:rsidP="00860243">
      <w:pPr>
        <w:pStyle w:val="ac"/>
        <w:autoSpaceDE w:val="0"/>
        <w:autoSpaceDN w:val="0"/>
        <w:adjustRightInd w:val="0"/>
        <w:spacing w:after="0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Pr="007E6BA2">
        <w:rPr>
          <w:rFonts w:ascii="Times New Roman" w:hAnsi="Times New Roman"/>
          <w:bCs/>
          <w:sz w:val="28"/>
          <w:szCs w:val="28"/>
        </w:rPr>
        <w:t>При расчете размера фонда оплаты труда учитываются следующие средства для выплаты (в расчете на год):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4678"/>
      </w:tblGrid>
      <w:tr w:rsidR="00860243" w:rsidRPr="007E6BA2" w:rsidTr="00992838">
        <w:tc>
          <w:tcPr>
            <w:tcW w:w="5732" w:type="dxa"/>
            <w:vMerge w:val="restart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860243" w:rsidRPr="007E6BA2" w:rsidTr="00992838">
        <w:tc>
          <w:tcPr>
            <w:tcW w:w="5732" w:type="dxa"/>
            <w:vMerge/>
          </w:tcPr>
          <w:p w:rsidR="00860243" w:rsidRPr="007E6BA2" w:rsidRDefault="00860243" w:rsidP="00992838"/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Группы муниципальных образований</w:t>
            </w:r>
          </w:p>
        </w:tc>
      </w:tr>
      <w:tr w:rsidR="00860243" w:rsidRPr="007E6BA2" w:rsidTr="00992838">
        <w:tc>
          <w:tcPr>
            <w:tcW w:w="5732" w:type="dxa"/>
            <w:vMerge/>
          </w:tcPr>
          <w:p w:rsidR="00860243" w:rsidRPr="007E6BA2" w:rsidRDefault="00860243" w:rsidP="00992838"/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860243" w:rsidRPr="007E6BA2" w:rsidTr="00992838">
        <w:tc>
          <w:tcPr>
            <w:tcW w:w="5732" w:type="dxa"/>
          </w:tcPr>
          <w:p w:rsidR="00860243" w:rsidRPr="007E6BA2" w:rsidRDefault="00860243" w:rsidP="00992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0243" w:rsidRPr="007E6BA2" w:rsidTr="00992838">
        <w:tblPrEx>
          <w:tblBorders>
            <w:insideH w:val="nil"/>
          </w:tblBorders>
        </w:tblPrEx>
        <w:tc>
          <w:tcPr>
            <w:tcW w:w="5732" w:type="dxa"/>
            <w:tcBorders>
              <w:bottom w:val="nil"/>
            </w:tcBorders>
          </w:tcPr>
          <w:p w:rsidR="00860243" w:rsidRPr="007E6BA2" w:rsidRDefault="00860243" w:rsidP="00992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4678" w:type="dxa"/>
            <w:tcBorders>
              <w:bottom w:val="nil"/>
            </w:tcBorders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243" w:rsidRPr="007E6BA2" w:rsidTr="00992838">
        <w:tc>
          <w:tcPr>
            <w:tcW w:w="5732" w:type="dxa"/>
          </w:tcPr>
          <w:p w:rsidR="00860243" w:rsidRPr="007E6BA2" w:rsidRDefault="00860243" w:rsidP="00992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243" w:rsidRPr="007E6BA2" w:rsidTr="00992838">
        <w:tc>
          <w:tcPr>
            <w:tcW w:w="5732" w:type="dxa"/>
          </w:tcPr>
          <w:p w:rsidR="00860243" w:rsidRPr="007E6BA2" w:rsidRDefault="00860243" w:rsidP="00992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243" w:rsidRPr="007E6BA2" w:rsidTr="00992838">
        <w:tc>
          <w:tcPr>
            <w:tcW w:w="5732" w:type="dxa"/>
          </w:tcPr>
          <w:p w:rsidR="00860243" w:rsidRPr="007E6BA2" w:rsidRDefault="00860243" w:rsidP="00992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860243" w:rsidRPr="007E6BA2" w:rsidTr="00992838">
        <w:tc>
          <w:tcPr>
            <w:tcW w:w="5732" w:type="dxa"/>
          </w:tcPr>
          <w:p w:rsidR="00860243" w:rsidRPr="007E6BA2" w:rsidRDefault="00860243" w:rsidP="00992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60243" w:rsidRPr="007E6BA2" w:rsidTr="00992838">
        <w:tc>
          <w:tcPr>
            <w:tcW w:w="5732" w:type="dxa"/>
          </w:tcPr>
          <w:p w:rsidR="00860243" w:rsidRPr="007E6BA2" w:rsidRDefault="00860243" w:rsidP="00992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60243" w:rsidRPr="007E6BA2" w:rsidTr="00992838">
        <w:tc>
          <w:tcPr>
            <w:tcW w:w="5732" w:type="dxa"/>
          </w:tcPr>
          <w:p w:rsidR="00860243" w:rsidRPr="007E6BA2" w:rsidRDefault="00860243" w:rsidP="00992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243" w:rsidRPr="007E6BA2" w:rsidTr="00992838">
        <w:tc>
          <w:tcPr>
            <w:tcW w:w="5732" w:type="dxa"/>
          </w:tcPr>
          <w:p w:rsidR="00860243" w:rsidRPr="007E6BA2" w:rsidRDefault="00860243" w:rsidP="00992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:rsidR="00860243" w:rsidRPr="007E6BA2" w:rsidRDefault="00860243" w:rsidP="00992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A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</w:tbl>
    <w:p w:rsidR="00860243" w:rsidRPr="007E6BA2" w:rsidRDefault="00860243" w:rsidP="008602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7E6BA2">
        <w:rPr>
          <w:sz w:val="28"/>
          <w:szCs w:val="28"/>
        </w:rPr>
        <w:t>Среднемесячный базовый должностной оклад для расчета размера фонда оплаты труда устанавливается на уровне значения размера должностного оклада по должности "ведущий специалист" с коэффициентом 1,08.</w:t>
      </w:r>
    </w:p>
    <w:p w:rsidR="00860243" w:rsidRPr="007E6BA2" w:rsidRDefault="00860243" w:rsidP="0086024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E6BA2">
        <w:rPr>
          <w:rFonts w:ascii="Times New Roman" w:hAnsi="Times New Roman" w:cs="Times New Roman"/>
          <w:sz w:val="28"/>
          <w:szCs w:val="28"/>
        </w:rPr>
        <w:t xml:space="preserve">Общее количество должностных окладов, учитываемое при расчете размера фонда оплаты труда, установленное </w:t>
      </w:r>
      <w:hyperlink r:id="rId10" w:history="1">
        <w:r w:rsidRPr="007E6BA2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7E6BA2">
        <w:rPr>
          <w:rFonts w:ascii="Times New Roman" w:hAnsi="Times New Roman" w:cs="Times New Roman"/>
          <w:sz w:val="28"/>
          <w:szCs w:val="28"/>
        </w:rPr>
        <w:t xml:space="preserve"> настоящего Положения, увеличивается на 10 процентов для выплаты премий.</w:t>
      </w:r>
    </w:p>
    <w:p w:rsidR="00860243" w:rsidRDefault="00860243" w:rsidP="00860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A2">
        <w:rPr>
          <w:rFonts w:ascii="Times New Roman" w:hAnsi="Times New Roman" w:cs="Times New Roman"/>
          <w:sz w:val="28"/>
          <w:szCs w:val="28"/>
        </w:rPr>
        <w:t>Объем средств, предусматриваемый для выплаты премий, не может быть использован на иные цели»</w:t>
      </w:r>
    </w:p>
    <w:p w:rsidR="00A92B89" w:rsidRPr="0079105C" w:rsidRDefault="00860243" w:rsidP="00860243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60243">
        <w:rPr>
          <w:sz w:val="28"/>
          <w:szCs w:val="28"/>
        </w:rPr>
        <w:t xml:space="preserve"> </w:t>
      </w:r>
      <w:r w:rsidRPr="00860243">
        <w:rPr>
          <w:rFonts w:ascii="Times New Roman" w:hAnsi="Times New Roman" w:cs="Times New Roman"/>
          <w:sz w:val="28"/>
          <w:szCs w:val="28"/>
        </w:rPr>
        <w:t>Пункты 1-3 настоящего Решени</w:t>
      </w:r>
      <w:r w:rsidR="00291764">
        <w:rPr>
          <w:rFonts w:ascii="Times New Roman" w:hAnsi="Times New Roman" w:cs="Times New Roman"/>
          <w:sz w:val="28"/>
          <w:szCs w:val="28"/>
        </w:rPr>
        <w:t>я</w:t>
      </w:r>
      <w:r w:rsidRPr="00860243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применяется к правоотношениям, возникши</w:t>
      </w:r>
      <w:r w:rsidR="00291764">
        <w:rPr>
          <w:rFonts w:ascii="Times New Roman" w:hAnsi="Times New Roman" w:cs="Times New Roman"/>
          <w:sz w:val="28"/>
          <w:szCs w:val="28"/>
        </w:rPr>
        <w:t xml:space="preserve">м </w:t>
      </w:r>
      <w:r w:rsidR="00291764" w:rsidRPr="009745C0">
        <w:rPr>
          <w:rFonts w:ascii="Times New Roman" w:hAnsi="Times New Roman" w:cs="Times New Roman"/>
          <w:sz w:val="28"/>
          <w:szCs w:val="28"/>
        </w:rPr>
        <w:t>с 01 октября 2021</w:t>
      </w:r>
      <w:r w:rsidR="00291764">
        <w:rPr>
          <w:rFonts w:ascii="Times New Roman" w:hAnsi="Times New Roman" w:cs="Times New Roman"/>
          <w:sz w:val="28"/>
          <w:szCs w:val="28"/>
        </w:rPr>
        <w:t xml:space="preserve"> года, пункт</w:t>
      </w:r>
      <w:r w:rsidRPr="00860243">
        <w:rPr>
          <w:rFonts w:ascii="Times New Roman" w:hAnsi="Times New Roman" w:cs="Times New Roman"/>
          <w:sz w:val="28"/>
          <w:szCs w:val="28"/>
        </w:rPr>
        <w:t xml:space="preserve"> 4 </w:t>
      </w:r>
      <w:r w:rsidR="00291764">
        <w:rPr>
          <w:rFonts w:ascii="Times New Roman" w:hAnsi="Times New Roman" w:cs="Times New Roman"/>
          <w:sz w:val="28"/>
          <w:szCs w:val="28"/>
        </w:rPr>
        <w:t>н</w:t>
      </w:r>
      <w:r w:rsidRPr="00860243">
        <w:rPr>
          <w:rFonts w:ascii="Times New Roman" w:hAnsi="Times New Roman" w:cs="Times New Roman"/>
          <w:sz w:val="28"/>
          <w:szCs w:val="28"/>
        </w:rPr>
        <w:t>астояще</w:t>
      </w:r>
      <w:r w:rsidR="00291764">
        <w:rPr>
          <w:rFonts w:ascii="Times New Roman" w:hAnsi="Times New Roman" w:cs="Times New Roman"/>
          <w:sz w:val="28"/>
          <w:szCs w:val="28"/>
        </w:rPr>
        <w:t>го</w:t>
      </w:r>
      <w:r w:rsidRPr="0086024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91764">
        <w:rPr>
          <w:rFonts w:ascii="Times New Roman" w:hAnsi="Times New Roman" w:cs="Times New Roman"/>
          <w:sz w:val="28"/>
          <w:szCs w:val="28"/>
        </w:rPr>
        <w:t>я</w:t>
      </w:r>
      <w:r w:rsidRPr="00860243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применяется к правоотношениям, возникшим с 01 января 2022 года.</w:t>
      </w:r>
      <w:r w:rsidR="00A92B89" w:rsidRPr="0079105C">
        <w:rPr>
          <w:sz w:val="28"/>
          <w:szCs w:val="28"/>
        </w:rPr>
        <w:t xml:space="preserve"> </w:t>
      </w:r>
    </w:p>
    <w:p w:rsidR="00A92B89" w:rsidRDefault="00A92B89" w:rsidP="00A92B89">
      <w:pPr>
        <w:ind w:firstLine="709"/>
        <w:jc w:val="both"/>
        <w:rPr>
          <w:sz w:val="28"/>
          <w:szCs w:val="28"/>
        </w:rPr>
      </w:pPr>
    </w:p>
    <w:p w:rsidR="0079105C" w:rsidRDefault="0079105C" w:rsidP="00A92B89">
      <w:pPr>
        <w:ind w:firstLine="709"/>
        <w:jc w:val="both"/>
        <w:rPr>
          <w:sz w:val="28"/>
          <w:szCs w:val="28"/>
        </w:rPr>
      </w:pPr>
    </w:p>
    <w:p w:rsidR="0079105C" w:rsidRPr="0079105C" w:rsidRDefault="0079105C" w:rsidP="00A92B89">
      <w:pPr>
        <w:ind w:firstLine="709"/>
        <w:jc w:val="both"/>
        <w:rPr>
          <w:sz w:val="28"/>
          <w:szCs w:val="28"/>
        </w:rPr>
      </w:pPr>
    </w:p>
    <w:p w:rsidR="00A92B89" w:rsidRPr="00E9779F" w:rsidRDefault="00A92B89" w:rsidP="00A92B89">
      <w:pPr>
        <w:rPr>
          <w:sz w:val="28"/>
          <w:szCs w:val="28"/>
        </w:rPr>
      </w:pPr>
      <w:r w:rsidRPr="00E9779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E9779F">
        <w:rPr>
          <w:sz w:val="28"/>
          <w:szCs w:val="28"/>
        </w:rPr>
        <w:t xml:space="preserve">, председатель </w:t>
      </w:r>
    </w:p>
    <w:p w:rsidR="00E9779F" w:rsidRPr="00E9779F" w:rsidRDefault="00A92B89" w:rsidP="00A92B89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E9779F">
        <w:rPr>
          <w:sz w:val="28"/>
          <w:szCs w:val="28"/>
        </w:rPr>
        <w:t xml:space="preserve"> Совета депутатов                           </w:t>
      </w:r>
      <w:r w:rsidRPr="00E9779F">
        <w:rPr>
          <w:sz w:val="28"/>
          <w:szCs w:val="28"/>
        </w:rPr>
        <w:tab/>
      </w:r>
      <w:r w:rsidRPr="00E9779F">
        <w:rPr>
          <w:sz w:val="28"/>
          <w:szCs w:val="28"/>
        </w:rPr>
        <w:tab/>
      </w:r>
      <w:r w:rsidRPr="00E9779F">
        <w:rPr>
          <w:sz w:val="28"/>
          <w:szCs w:val="28"/>
        </w:rPr>
        <w:tab/>
        <w:t>И.Г. Кузнецов</w:t>
      </w:r>
    </w:p>
    <w:p w:rsidR="003D6B4E" w:rsidRDefault="003D6B4E"/>
    <w:sectPr w:rsidR="003D6B4E" w:rsidSect="007A5D6C">
      <w:headerReference w:type="even" r:id="rId11"/>
      <w:pgSz w:w="11906" w:h="16838"/>
      <w:pgMar w:top="567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34" w:rsidRDefault="00732B34">
      <w:r>
        <w:separator/>
      </w:r>
    </w:p>
  </w:endnote>
  <w:endnote w:type="continuationSeparator" w:id="0">
    <w:p w:rsidR="00732B34" w:rsidRDefault="0073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34" w:rsidRDefault="00732B34">
      <w:r>
        <w:separator/>
      </w:r>
    </w:p>
  </w:footnote>
  <w:footnote w:type="continuationSeparator" w:id="0">
    <w:p w:rsidR="00732B34" w:rsidRDefault="00732B34">
      <w:r>
        <w:continuationSeparator/>
      </w:r>
    </w:p>
  </w:footnote>
  <w:footnote w:id="1">
    <w:p w:rsidR="00860243" w:rsidRPr="00871342" w:rsidRDefault="00860243" w:rsidP="00860243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7320D4">
        <w:rPr>
          <w:sz w:val="18"/>
          <w:szCs w:val="18"/>
        </w:rPr>
        <w:t>При определении порядка расчета фонда оплаты труда следует руководствоваться порядком расчета размера предельного фонда оплаты труда, установленного Постановлением № 512-п</w:t>
      </w:r>
      <w:r w:rsidRPr="00871342">
        <w:rPr>
          <w:sz w:val="18"/>
          <w:szCs w:val="18"/>
        </w:rPr>
        <w:t xml:space="preserve"> </w:t>
      </w:r>
    </w:p>
    <w:p w:rsidR="00860243" w:rsidRDefault="00860243" w:rsidP="00860243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0F6C02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72E39"/>
    <w:multiLevelType w:val="hybridMultilevel"/>
    <w:tmpl w:val="21983520"/>
    <w:lvl w:ilvl="0" w:tplc="734A6ACA">
      <w:start w:val="1"/>
      <w:numFmt w:val="decimal"/>
      <w:lvlText w:val="%1."/>
      <w:lvlJc w:val="left"/>
      <w:pPr>
        <w:ind w:left="5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691664"/>
    <w:multiLevelType w:val="hybridMultilevel"/>
    <w:tmpl w:val="72EC65EC"/>
    <w:lvl w:ilvl="0" w:tplc="5C4AE95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6112C"/>
    <w:multiLevelType w:val="hybridMultilevel"/>
    <w:tmpl w:val="29A6113C"/>
    <w:lvl w:ilvl="0" w:tplc="83FA7ED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0D75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77EE"/>
    <w:rsid w:val="00087A85"/>
    <w:rsid w:val="00092AE3"/>
    <w:rsid w:val="00095764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06E11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6A36"/>
    <w:rsid w:val="001827A6"/>
    <w:rsid w:val="00185300"/>
    <w:rsid w:val="00192951"/>
    <w:rsid w:val="00195BA3"/>
    <w:rsid w:val="001A0D7B"/>
    <w:rsid w:val="001A1C5E"/>
    <w:rsid w:val="001A5C4E"/>
    <w:rsid w:val="001B0040"/>
    <w:rsid w:val="001B6B25"/>
    <w:rsid w:val="001C0482"/>
    <w:rsid w:val="001C6820"/>
    <w:rsid w:val="001C725F"/>
    <w:rsid w:val="001E311F"/>
    <w:rsid w:val="001E31E6"/>
    <w:rsid w:val="001E55D6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1764"/>
    <w:rsid w:val="00297286"/>
    <w:rsid w:val="002A3379"/>
    <w:rsid w:val="002A6BC4"/>
    <w:rsid w:val="002B06B2"/>
    <w:rsid w:val="002B187C"/>
    <w:rsid w:val="002B2584"/>
    <w:rsid w:val="002C4387"/>
    <w:rsid w:val="002E3989"/>
    <w:rsid w:val="002F2CAD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8407F"/>
    <w:rsid w:val="00385B58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C4F1F"/>
    <w:rsid w:val="003D6B4E"/>
    <w:rsid w:val="003E33D4"/>
    <w:rsid w:val="003E60F1"/>
    <w:rsid w:val="003F06D7"/>
    <w:rsid w:val="0042204D"/>
    <w:rsid w:val="00424750"/>
    <w:rsid w:val="00433E07"/>
    <w:rsid w:val="00461663"/>
    <w:rsid w:val="0046470C"/>
    <w:rsid w:val="00464F45"/>
    <w:rsid w:val="00472F05"/>
    <w:rsid w:val="00476014"/>
    <w:rsid w:val="0048658F"/>
    <w:rsid w:val="0048759A"/>
    <w:rsid w:val="0049712B"/>
    <w:rsid w:val="004A05BD"/>
    <w:rsid w:val="004A584A"/>
    <w:rsid w:val="004B0E39"/>
    <w:rsid w:val="004C0222"/>
    <w:rsid w:val="004C31E0"/>
    <w:rsid w:val="004D07EA"/>
    <w:rsid w:val="004D10BC"/>
    <w:rsid w:val="004E0863"/>
    <w:rsid w:val="004E5567"/>
    <w:rsid w:val="004F054C"/>
    <w:rsid w:val="004F17C0"/>
    <w:rsid w:val="0050656A"/>
    <w:rsid w:val="005107A7"/>
    <w:rsid w:val="00535544"/>
    <w:rsid w:val="005530ED"/>
    <w:rsid w:val="00564DD8"/>
    <w:rsid w:val="00565549"/>
    <w:rsid w:val="00566529"/>
    <w:rsid w:val="00570780"/>
    <w:rsid w:val="0057685D"/>
    <w:rsid w:val="005B0892"/>
    <w:rsid w:val="005B611F"/>
    <w:rsid w:val="005C0ADB"/>
    <w:rsid w:val="005C426A"/>
    <w:rsid w:val="005D086D"/>
    <w:rsid w:val="005F47D1"/>
    <w:rsid w:val="005F5EC1"/>
    <w:rsid w:val="005F7DB9"/>
    <w:rsid w:val="0061119E"/>
    <w:rsid w:val="00612F03"/>
    <w:rsid w:val="006246A6"/>
    <w:rsid w:val="006322BA"/>
    <w:rsid w:val="00637D29"/>
    <w:rsid w:val="00665F58"/>
    <w:rsid w:val="00673B26"/>
    <w:rsid w:val="00683899"/>
    <w:rsid w:val="00694E27"/>
    <w:rsid w:val="0069562E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712"/>
    <w:rsid w:val="0070299A"/>
    <w:rsid w:val="00704B04"/>
    <w:rsid w:val="00717DD2"/>
    <w:rsid w:val="007236C8"/>
    <w:rsid w:val="00723F9B"/>
    <w:rsid w:val="00732B34"/>
    <w:rsid w:val="00745F56"/>
    <w:rsid w:val="0075656A"/>
    <w:rsid w:val="0076047E"/>
    <w:rsid w:val="00761C80"/>
    <w:rsid w:val="007651C1"/>
    <w:rsid w:val="00766672"/>
    <w:rsid w:val="007702FF"/>
    <w:rsid w:val="007724A1"/>
    <w:rsid w:val="007739CC"/>
    <w:rsid w:val="00773D71"/>
    <w:rsid w:val="007747AD"/>
    <w:rsid w:val="007857FE"/>
    <w:rsid w:val="007875AA"/>
    <w:rsid w:val="0079105C"/>
    <w:rsid w:val="00792D21"/>
    <w:rsid w:val="007A480D"/>
    <w:rsid w:val="007A5D6C"/>
    <w:rsid w:val="007B0122"/>
    <w:rsid w:val="007B1EC8"/>
    <w:rsid w:val="007B6B65"/>
    <w:rsid w:val="007B767B"/>
    <w:rsid w:val="007C36B9"/>
    <w:rsid w:val="007D0436"/>
    <w:rsid w:val="007D5544"/>
    <w:rsid w:val="007E6AC5"/>
    <w:rsid w:val="008058C1"/>
    <w:rsid w:val="0080714A"/>
    <w:rsid w:val="00811EDD"/>
    <w:rsid w:val="00816AE2"/>
    <w:rsid w:val="00820318"/>
    <w:rsid w:val="0082165A"/>
    <w:rsid w:val="0082655C"/>
    <w:rsid w:val="008334A4"/>
    <w:rsid w:val="00840C74"/>
    <w:rsid w:val="00856FDE"/>
    <w:rsid w:val="00860243"/>
    <w:rsid w:val="00871342"/>
    <w:rsid w:val="008756AD"/>
    <w:rsid w:val="00893845"/>
    <w:rsid w:val="008A2BFE"/>
    <w:rsid w:val="008B0A11"/>
    <w:rsid w:val="008D141D"/>
    <w:rsid w:val="008F75E5"/>
    <w:rsid w:val="0090694B"/>
    <w:rsid w:val="00912E55"/>
    <w:rsid w:val="00922617"/>
    <w:rsid w:val="009257BB"/>
    <w:rsid w:val="00937FB6"/>
    <w:rsid w:val="009603BC"/>
    <w:rsid w:val="009613C2"/>
    <w:rsid w:val="009628BD"/>
    <w:rsid w:val="0096407A"/>
    <w:rsid w:val="009745C0"/>
    <w:rsid w:val="00990B3C"/>
    <w:rsid w:val="00992838"/>
    <w:rsid w:val="009B2481"/>
    <w:rsid w:val="009C158C"/>
    <w:rsid w:val="009D4994"/>
    <w:rsid w:val="009F64D0"/>
    <w:rsid w:val="00A024A7"/>
    <w:rsid w:val="00A12B63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68B7"/>
    <w:rsid w:val="00A47244"/>
    <w:rsid w:val="00A508B6"/>
    <w:rsid w:val="00A51C35"/>
    <w:rsid w:val="00A57581"/>
    <w:rsid w:val="00A7057A"/>
    <w:rsid w:val="00A71B67"/>
    <w:rsid w:val="00A802ED"/>
    <w:rsid w:val="00A92B89"/>
    <w:rsid w:val="00A9689D"/>
    <w:rsid w:val="00A97271"/>
    <w:rsid w:val="00AA4DA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C0E"/>
    <w:rsid w:val="00B0611F"/>
    <w:rsid w:val="00B2083A"/>
    <w:rsid w:val="00B250A0"/>
    <w:rsid w:val="00B314EC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E2943"/>
    <w:rsid w:val="00C27A06"/>
    <w:rsid w:val="00C3267B"/>
    <w:rsid w:val="00C42CE6"/>
    <w:rsid w:val="00C44E9F"/>
    <w:rsid w:val="00C53B35"/>
    <w:rsid w:val="00C65C42"/>
    <w:rsid w:val="00C83E0F"/>
    <w:rsid w:val="00C87B46"/>
    <w:rsid w:val="00C9549D"/>
    <w:rsid w:val="00CB16F0"/>
    <w:rsid w:val="00CC40FC"/>
    <w:rsid w:val="00CD3B65"/>
    <w:rsid w:val="00CD7FCE"/>
    <w:rsid w:val="00CE1CC0"/>
    <w:rsid w:val="00CF687D"/>
    <w:rsid w:val="00D24703"/>
    <w:rsid w:val="00D4654F"/>
    <w:rsid w:val="00D52CE3"/>
    <w:rsid w:val="00D552DD"/>
    <w:rsid w:val="00D600FA"/>
    <w:rsid w:val="00D736B0"/>
    <w:rsid w:val="00D95A3D"/>
    <w:rsid w:val="00DA3081"/>
    <w:rsid w:val="00DA4017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24E11"/>
    <w:rsid w:val="00E25712"/>
    <w:rsid w:val="00E335EB"/>
    <w:rsid w:val="00E37C15"/>
    <w:rsid w:val="00E42340"/>
    <w:rsid w:val="00E65840"/>
    <w:rsid w:val="00E6611E"/>
    <w:rsid w:val="00E82535"/>
    <w:rsid w:val="00E8559C"/>
    <w:rsid w:val="00E9043E"/>
    <w:rsid w:val="00E9779F"/>
    <w:rsid w:val="00EA2F06"/>
    <w:rsid w:val="00EA3744"/>
    <w:rsid w:val="00EA4760"/>
    <w:rsid w:val="00EB32AC"/>
    <w:rsid w:val="00EC1C7F"/>
    <w:rsid w:val="00EC30CF"/>
    <w:rsid w:val="00ED5A49"/>
    <w:rsid w:val="00EE17C3"/>
    <w:rsid w:val="00EE5AC4"/>
    <w:rsid w:val="00EF15AA"/>
    <w:rsid w:val="00F02D05"/>
    <w:rsid w:val="00F45D39"/>
    <w:rsid w:val="00F46E22"/>
    <w:rsid w:val="00F5557A"/>
    <w:rsid w:val="00F64DCF"/>
    <w:rsid w:val="00F74184"/>
    <w:rsid w:val="00F77AF3"/>
    <w:rsid w:val="00F805B6"/>
    <w:rsid w:val="00F820FC"/>
    <w:rsid w:val="00F9333B"/>
    <w:rsid w:val="00F976EE"/>
    <w:rsid w:val="00FB196A"/>
    <w:rsid w:val="00FC49D8"/>
    <w:rsid w:val="00FD34FD"/>
    <w:rsid w:val="00FE15B8"/>
    <w:rsid w:val="00FE2393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977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Normal">
    <w:name w:val="ConsPlusNormal"/>
    <w:rsid w:val="00A12B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semiHidden/>
    <w:rsid w:val="00E9779F"/>
    <w:rPr>
      <w:rFonts w:ascii="Cambria" w:hAnsi="Cambria"/>
      <w:b/>
      <w:bCs/>
      <w:sz w:val="26"/>
      <w:szCs w:val="26"/>
    </w:rPr>
  </w:style>
  <w:style w:type="paragraph" w:styleId="ab">
    <w:name w:val="No Spacing"/>
    <w:uiPriority w:val="1"/>
    <w:qFormat/>
    <w:rsid w:val="00E9779F"/>
    <w:pPr>
      <w:widowControl w:val="0"/>
      <w:autoSpaceDE w:val="0"/>
      <w:autoSpaceDN w:val="0"/>
      <w:adjustRightInd w:val="0"/>
    </w:pPr>
  </w:style>
  <w:style w:type="paragraph" w:styleId="ac">
    <w:name w:val="List Paragraph"/>
    <w:basedOn w:val="a"/>
    <w:uiPriority w:val="99"/>
    <w:qFormat/>
    <w:rsid w:val="008602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9745C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974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977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Normal">
    <w:name w:val="ConsPlusNormal"/>
    <w:rsid w:val="00A12B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semiHidden/>
    <w:rsid w:val="00E9779F"/>
    <w:rPr>
      <w:rFonts w:ascii="Cambria" w:hAnsi="Cambria"/>
      <w:b/>
      <w:bCs/>
      <w:sz w:val="26"/>
      <w:szCs w:val="26"/>
    </w:rPr>
  </w:style>
  <w:style w:type="paragraph" w:styleId="ab">
    <w:name w:val="No Spacing"/>
    <w:uiPriority w:val="1"/>
    <w:qFormat/>
    <w:rsid w:val="00E9779F"/>
    <w:pPr>
      <w:widowControl w:val="0"/>
      <w:autoSpaceDE w:val="0"/>
      <w:autoSpaceDN w:val="0"/>
      <w:adjustRightInd w:val="0"/>
    </w:pPr>
  </w:style>
  <w:style w:type="paragraph" w:styleId="ac">
    <w:name w:val="List Paragraph"/>
    <w:basedOn w:val="a"/>
    <w:uiPriority w:val="99"/>
    <w:qFormat/>
    <w:rsid w:val="008602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9745C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974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0F8F16D5946672082CDA7541DDD391863879259E881614E53587488641742D759FADC9747F17EBAFAD159A39C5E4C13685DFEE3B56DABCBC5645CBsEr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309AB3B28DF4F91F3DF3C2C93C3F70BDB53F46A0E6C500D9387521BDDFFDEFCF0CB788FA146BvCr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E716-48CF-4E62-9ACA-E0E4F0C1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7774</CharactersWithSpaces>
  <SharedDoc>false</SharedDoc>
  <HLinks>
    <vt:vector size="24" baseType="variant">
      <vt:variant>
        <vt:i4>7667818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consultantplus://offline/ref=060F8F16D5946672082CDA7541DDD391863879259E881614E53587488641742D759FADC9747F17EBAFAD159A39C5E4C13685DFEE3B56DABCBC5645CBsEr4I</vt:lpwstr>
      </vt:variant>
      <vt:variant>
        <vt:lpwstr/>
      </vt:variant>
      <vt:variant>
        <vt:i4>3211376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consultantplus://offline/ref=87309AB3B28DF4F91F3DF3C2C93C3F70BDB53F46A0E6C500D9387521BDDFFDEFCF0CB788FA146BvCr5E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Пользователь Windows</cp:lastModifiedBy>
  <cp:revision>2</cp:revision>
  <cp:lastPrinted>2021-11-30T09:34:00Z</cp:lastPrinted>
  <dcterms:created xsi:type="dcterms:W3CDTF">2021-12-08T02:48:00Z</dcterms:created>
  <dcterms:modified xsi:type="dcterms:W3CDTF">2021-12-08T02:48:00Z</dcterms:modified>
</cp:coreProperties>
</file>