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BD" w:rsidRPr="00960A3B" w:rsidRDefault="00976BC4" w:rsidP="00E214B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704850" cy="790575"/>
                <wp:effectExtent l="0" t="0" r="0" b="0"/>
                <wp:wrapSquare wrapText="bothSides"/>
                <wp:docPr id="1" name="AutoShape 3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clip_image002" style="position:absolute;margin-left:0;margin-top:0;width:55.5pt;height:62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214BD" w:rsidRPr="0030312F" w:rsidRDefault="00E214BD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КРАСНОЯРСКИЙ  КРАЙ</w:t>
      </w:r>
    </w:p>
    <w:p w:rsidR="00E214BD" w:rsidRPr="0030312F" w:rsidRDefault="00E214BD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ИДРИНСКИЙ  РАЙОН</w:t>
      </w:r>
    </w:p>
    <w:p w:rsidR="00E214BD" w:rsidRPr="0030312F" w:rsidRDefault="00E214BD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ЕКАТЕРИНИНСКИЙ  СЕЛЬСКИЙ  СОВЕТ  ДЕПУТАТОВ</w:t>
      </w:r>
    </w:p>
    <w:p w:rsidR="00E214BD" w:rsidRPr="0030312F" w:rsidRDefault="00E214BD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14BD" w:rsidRDefault="00E214BD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РЕШЕНИЕ</w:t>
      </w:r>
    </w:p>
    <w:p w:rsidR="0030312F" w:rsidRPr="0030312F" w:rsidRDefault="0030312F" w:rsidP="00E214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14BD" w:rsidRPr="0030312F" w:rsidRDefault="00FF79AC" w:rsidP="00E214BD">
      <w:pPr>
        <w:jc w:val="center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0</w:t>
      </w:r>
      <w:r w:rsidR="00EB5EF0">
        <w:rPr>
          <w:rFonts w:ascii="Times New Roman" w:hAnsi="Times New Roman"/>
          <w:sz w:val="28"/>
          <w:szCs w:val="28"/>
        </w:rPr>
        <w:t>4</w:t>
      </w:r>
      <w:r w:rsidR="00F47240" w:rsidRPr="0030312F">
        <w:rPr>
          <w:rFonts w:ascii="Times New Roman" w:hAnsi="Times New Roman"/>
          <w:sz w:val="28"/>
          <w:szCs w:val="28"/>
        </w:rPr>
        <w:t>.</w:t>
      </w:r>
      <w:r w:rsidR="00EB5EF0">
        <w:rPr>
          <w:rFonts w:ascii="Times New Roman" w:hAnsi="Times New Roman"/>
          <w:sz w:val="28"/>
          <w:szCs w:val="28"/>
        </w:rPr>
        <w:t>10</w:t>
      </w:r>
      <w:r w:rsidR="00F47240" w:rsidRPr="0030312F">
        <w:rPr>
          <w:rFonts w:ascii="Times New Roman" w:hAnsi="Times New Roman"/>
          <w:sz w:val="28"/>
          <w:szCs w:val="28"/>
        </w:rPr>
        <w:t>.202</w:t>
      </w:r>
      <w:r w:rsidRPr="0030312F">
        <w:rPr>
          <w:rFonts w:ascii="Times New Roman" w:hAnsi="Times New Roman"/>
          <w:sz w:val="28"/>
          <w:szCs w:val="28"/>
        </w:rPr>
        <w:t>1</w:t>
      </w:r>
      <w:r w:rsidR="00E214BD" w:rsidRPr="0030312F">
        <w:rPr>
          <w:rFonts w:ascii="Times New Roman" w:hAnsi="Times New Roman"/>
          <w:sz w:val="28"/>
          <w:szCs w:val="28"/>
        </w:rPr>
        <w:t xml:space="preserve">                                      с. Екатериновка                         № </w:t>
      </w:r>
      <w:r w:rsidRPr="0030312F">
        <w:rPr>
          <w:rFonts w:ascii="Times New Roman" w:hAnsi="Times New Roman"/>
          <w:sz w:val="28"/>
          <w:szCs w:val="28"/>
        </w:rPr>
        <w:t>ВН-2-1</w:t>
      </w:r>
      <w:r w:rsidR="00EB5EF0">
        <w:rPr>
          <w:rFonts w:ascii="Times New Roman" w:hAnsi="Times New Roman"/>
          <w:sz w:val="28"/>
          <w:szCs w:val="28"/>
        </w:rPr>
        <w:t>2</w:t>
      </w:r>
      <w:r w:rsidR="00F47240" w:rsidRPr="0030312F">
        <w:rPr>
          <w:rFonts w:ascii="Times New Roman" w:hAnsi="Times New Roman"/>
          <w:sz w:val="28"/>
          <w:szCs w:val="28"/>
        </w:rPr>
        <w:t>-р</w:t>
      </w:r>
    </w:p>
    <w:p w:rsidR="00E214BD" w:rsidRPr="0030312F" w:rsidRDefault="00E214BD" w:rsidP="00E214BD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9AC" w:rsidRPr="0030312F" w:rsidRDefault="00FF79AC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решение  Екатерининского</w:t>
      </w:r>
    </w:p>
    <w:p w:rsidR="00FF79AC" w:rsidRPr="0030312F" w:rsidRDefault="00FF79AC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от 18.12.2020 № 4-6-р</w:t>
      </w:r>
    </w:p>
    <w:p w:rsidR="00E214BD" w:rsidRPr="0030312F" w:rsidRDefault="00FF79AC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214BD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E214BD" w:rsidRPr="0030312F" w:rsidRDefault="00E214BD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маневренном жилищном фонде</w:t>
      </w:r>
      <w:r w:rsidR="00FF79AC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214BD" w:rsidRPr="0030312F" w:rsidRDefault="00E214BD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14BD" w:rsidRPr="0030312F" w:rsidRDefault="00E214BD" w:rsidP="0030312F">
      <w:pPr>
        <w:tabs>
          <w:tab w:val="left" w:pos="2505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В соответствии с 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Красноярского края от 24.12.2020 № 10-4671 «О внесении изменений в Законы края </w:t>
      </w:r>
      <w:r w:rsid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 w:rsid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сведений о составе семьи</w:t>
      </w:r>
      <w:r w:rsid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перечня документов, необходимых для постановки граждан на учет в качестве нуждающихся в улучшении жилищных условий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Уставом Екатерининского сельсовета,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Екатерининский сельский совет депутатов</w:t>
      </w:r>
      <w:r w:rsidR="0030312F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31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FF79AC" w:rsidRPr="0030312F" w:rsidRDefault="00E214BD" w:rsidP="00FF79A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F79AC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нести в решение  Екатерининского сельского Совета депутатов от 18.12.2020 № 4-6-р «Об утверждении Положения о маневренном жилищном фонде» следующие изменения:</w:t>
      </w:r>
    </w:p>
    <w:p w:rsidR="00FF79AC" w:rsidRPr="0030312F" w:rsidRDefault="00FF79AC" w:rsidP="00FF79A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абзаце 2 подпункта 3.4., </w:t>
      </w: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r w:rsidR="001E45DA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 № 1 к решению Екатерининского сельского Совета депутатов от 18.12.2020 № 4-6-р «Об утверждении Положения о маневренном жилищном фонде» слова «выписка из домовой книги» исключить</w:t>
      </w:r>
      <w:r w:rsidR="0030312F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0312F" w:rsidRPr="0030312F" w:rsidRDefault="0030312F" w:rsidP="00FF79A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E214BD" w:rsidRPr="0030312F" w:rsidRDefault="0030312F" w:rsidP="00303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214BD"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214BD" w:rsidRPr="0030312F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="00E214BD" w:rsidRPr="003031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Идринский район (</w:t>
      </w:r>
      <w:hyperlink r:id="rId7" w:history="1"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E214BD" w:rsidRPr="0030312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E214BD" w:rsidRPr="0030312F">
        <w:rPr>
          <w:rFonts w:ascii="Times New Roman" w:eastAsia="Times New Roman" w:hAnsi="Times New Roman"/>
          <w:sz w:val="28"/>
          <w:szCs w:val="28"/>
          <w:lang w:eastAsia="ru-RU"/>
        </w:rPr>
        <w:t>) в разделе «Сельские поселения».</w:t>
      </w:r>
    </w:p>
    <w:p w:rsidR="00E214BD" w:rsidRPr="0030312F" w:rsidRDefault="00E214BD" w:rsidP="00E2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4BD" w:rsidRPr="0030312F" w:rsidRDefault="00E214BD" w:rsidP="00E2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4BD" w:rsidRPr="0030312F" w:rsidRDefault="00E214BD" w:rsidP="00E214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Глава сельсовета,</w:t>
      </w:r>
    </w:p>
    <w:p w:rsidR="00E214BD" w:rsidRPr="0030312F" w:rsidRDefault="00E214BD" w:rsidP="00E214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>председатель  Екатерининского</w:t>
      </w:r>
    </w:p>
    <w:p w:rsidR="00E214BD" w:rsidRPr="0030312F" w:rsidRDefault="00E214BD" w:rsidP="00E214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12F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    И.Г. Кузнецов </w:t>
      </w:r>
    </w:p>
    <w:p w:rsidR="00E214BD" w:rsidRPr="0030312F" w:rsidRDefault="00E214BD" w:rsidP="00E2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214BD" w:rsidRPr="0030312F" w:rsidRDefault="00E214BD" w:rsidP="00E2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214BD" w:rsidRPr="0030312F" w:rsidRDefault="00E214BD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3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214BD" w:rsidRPr="0030312F" w:rsidRDefault="00E214BD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4BD" w:rsidRPr="0030312F" w:rsidRDefault="00E214BD" w:rsidP="00E214B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214BD" w:rsidRPr="0030312F" w:rsidSect="0030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53A"/>
    <w:multiLevelType w:val="multilevel"/>
    <w:tmpl w:val="2034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06EE7"/>
    <w:multiLevelType w:val="multilevel"/>
    <w:tmpl w:val="B62E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F19B2"/>
    <w:multiLevelType w:val="multilevel"/>
    <w:tmpl w:val="F120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98"/>
    <w:rsid w:val="000743E1"/>
    <w:rsid w:val="000A51D0"/>
    <w:rsid w:val="000D165D"/>
    <w:rsid w:val="000D31E9"/>
    <w:rsid w:val="001E45DA"/>
    <w:rsid w:val="0030312F"/>
    <w:rsid w:val="0034706D"/>
    <w:rsid w:val="00394348"/>
    <w:rsid w:val="00406DD2"/>
    <w:rsid w:val="00925223"/>
    <w:rsid w:val="00960A3B"/>
    <w:rsid w:val="00976BC4"/>
    <w:rsid w:val="009B28BB"/>
    <w:rsid w:val="009F19D6"/>
    <w:rsid w:val="00AC2798"/>
    <w:rsid w:val="00B02F0A"/>
    <w:rsid w:val="00B12662"/>
    <w:rsid w:val="00BB5B7F"/>
    <w:rsid w:val="00E214BD"/>
    <w:rsid w:val="00EB5EF0"/>
    <w:rsid w:val="00EF27F5"/>
    <w:rsid w:val="00F47240"/>
    <w:rsid w:val="00FC4A84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C2798"/>
  </w:style>
  <w:style w:type="character" w:styleId="a4">
    <w:name w:val="Strong"/>
    <w:uiPriority w:val="22"/>
    <w:qFormat/>
    <w:rsid w:val="00AC2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C2798"/>
  </w:style>
  <w:style w:type="character" w:styleId="a4">
    <w:name w:val="Strong"/>
    <w:uiPriority w:val="22"/>
    <w:qFormat/>
    <w:rsid w:val="00AC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976D-C3AD-473B-AA28-B7BD562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2021-12-08T02:54:00Z</dcterms:created>
  <dcterms:modified xsi:type="dcterms:W3CDTF">2021-12-08T02:54:00Z</dcterms:modified>
</cp:coreProperties>
</file>